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center"/>
        <w:textAlignment w:val="baseline"/>
        <w:rPr>
          <w:rFonts w:hint="eastAsia" w:ascii="宋体" w:hAnsi="宋体" w:cs="宋体"/>
          <w:bCs/>
          <w:kern w:val="0"/>
          <w:sz w:val="24"/>
          <w:lang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bidi="ar"/>
        </w:rPr>
        <w:t>镇江京口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 w:bidi="ar"/>
        </w:rPr>
        <w:t>瑞慈体检中心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bidi="ar"/>
        </w:rPr>
        <w:t>预约指导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镇江瑞慈体检负责人：鞠女士13912806926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一、2023年度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南京财经大学镇江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地区体检人员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lang w:eastAsia="zh-CN" w:bidi="ar"/>
        </w:rPr>
        <w:t>无需自主预约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已团约到系统中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bidi="ar"/>
        </w:rPr>
        <w:t>南京财经大学镇江区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lang w:bidi="ar"/>
        </w:rPr>
        <w:t>离退休人员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bidi="ar"/>
        </w:rPr>
        <w:t>集中体检时间定为：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10月7日—10月8日（周六、周日）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lang w:val="en-US" w:eastAsia="zh-CN" w:bidi="ar"/>
        </w:rPr>
        <w:t>三、其余人员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可在10月5日—10月31日期间到检（国家法定节假日休息）。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四、体检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bidi="ar"/>
        </w:rPr>
        <w:t>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镇江瑞慈体检中心体检营业时间：早7:30-10:00（法定节假日休息），体检当日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lang w:bidi="ar"/>
        </w:rPr>
        <w:t>空腹带身份证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（请勿佩戴首饰）（70岁以上老人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"/>
        </w:rPr>
        <w:t>需要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有家属陪同体检）。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五、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体检结束后的3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 w:bidi="ar"/>
        </w:rPr>
        <w:t>—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5天您将会收到电子报告，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离退休人员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纸质报告将会在所有员工体检结束后统一送到单位（或可选择自取并有专家主任可面对面解读体检报告）。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六、体检地点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auto"/>
        </w:rPr>
        <w:t>公交路线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（1）沿解放路自北向南（中级人民法院往解放桥图书馆方向）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可乘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路、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16路、20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路、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113路、116路、135路、202路、219路、221路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等公交车，于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市图书馆”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站台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下车，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过马路，向镇江影剧院方向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步行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0米即到；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（2）相反线路，沿解放路自南向北（解放桥往镇江影剧院方向）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可乘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路、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16路、20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路、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113路、116路、135路、202路、219路、221路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等公交车，于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市图书馆”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下车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即到。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（3）可乘1路、6路、9路、10路、19路、24路、28路、31路、39路、51路、60路、75路（车管所专线）、81路、82路、84路、91路、102路、109路、113路、116路、201路、202路、208路、219路等公交车，于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“正东路”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站台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下车，向镇江影剧院方向步行100米左右即到。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自行驾车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如开车前往，请把车辆停在老市政府（东大院停车场）并在体检结束后在前台领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免费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停车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 w:bidi="ar"/>
        </w:rPr>
        <w:t>券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自行驾车温馨提示：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微信或者百度搜索“瑞慈体检中心”即可查询到体检中心位置进行导航。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65405</wp:posOffset>
            </wp:positionV>
            <wp:extent cx="4664075" cy="3731260"/>
            <wp:effectExtent l="0" t="0" r="3175" b="2540"/>
            <wp:wrapNone/>
            <wp:docPr id="24" name="图片 4" descr="微信图片_2018072310163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 descr="微信图片_20180723101630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121920</wp:posOffset>
            </wp:positionV>
            <wp:extent cx="5117465" cy="3837940"/>
            <wp:effectExtent l="0" t="0" r="6985" b="10160"/>
            <wp:wrapNone/>
            <wp:docPr id="2" name="图片 1" descr="0280b5acca74e94ffe966f80fdb2b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280b5acca74e94ffe966f80fdb2bf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7465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213995</wp:posOffset>
            </wp:positionV>
            <wp:extent cx="5158740" cy="3869055"/>
            <wp:effectExtent l="0" t="0" r="3810" b="17145"/>
            <wp:wrapNone/>
            <wp:docPr id="23" name="图片 3" descr="dacab919316db23538936278de2c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 descr="dacab919316db23538936278de2c8d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38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5" w:type="default"/>
      <w:footerReference r:id="rId6" w:type="default"/>
      <w:pgSz w:w="11906" w:h="16839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1C5EEF3-25D8-4AA3-B66B-CF315CF204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D702FC-062C-4786-82D7-0547BD228C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34D0162-2844-481D-9925-963E1716F7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359D4E6-71A0-41BD-BF5B-2CAD67F44AC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E2ZmYxZjk1MGQ5YzBmODFmNTU2ZTdjZTJlMDkxNzEifQ=="/>
  </w:docVars>
  <w:rsids>
    <w:rsidRoot w:val="00000000"/>
    <w:rsid w:val="0022181C"/>
    <w:rsid w:val="04E0785B"/>
    <w:rsid w:val="05704C36"/>
    <w:rsid w:val="0602095A"/>
    <w:rsid w:val="062F6A41"/>
    <w:rsid w:val="075B68CE"/>
    <w:rsid w:val="08D81112"/>
    <w:rsid w:val="1022461B"/>
    <w:rsid w:val="10A67AFB"/>
    <w:rsid w:val="10F25EEC"/>
    <w:rsid w:val="15254DAA"/>
    <w:rsid w:val="153E758E"/>
    <w:rsid w:val="19A81DD8"/>
    <w:rsid w:val="1A8D0D45"/>
    <w:rsid w:val="20484530"/>
    <w:rsid w:val="25570A73"/>
    <w:rsid w:val="28904CC6"/>
    <w:rsid w:val="2B404781"/>
    <w:rsid w:val="2D502C75"/>
    <w:rsid w:val="30344E2A"/>
    <w:rsid w:val="318336CA"/>
    <w:rsid w:val="32523F5D"/>
    <w:rsid w:val="350F464A"/>
    <w:rsid w:val="39C029CD"/>
    <w:rsid w:val="3EFB6EE5"/>
    <w:rsid w:val="3F422D66"/>
    <w:rsid w:val="402B30D2"/>
    <w:rsid w:val="41E870FE"/>
    <w:rsid w:val="4FFA0327"/>
    <w:rsid w:val="51C53697"/>
    <w:rsid w:val="55CF46D2"/>
    <w:rsid w:val="57325BD1"/>
    <w:rsid w:val="57EF4CB5"/>
    <w:rsid w:val="597D114B"/>
    <w:rsid w:val="599B0A0D"/>
    <w:rsid w:val="5AF428B1"/>
    <w:rsid w:val="5C583992"/>
    <w:rsid w:val="5E1F5B5E"/>
    <w:rsid w:val="5F1D25A5"/>
    <w:rsid w:val="645B0252"/>
    <w:rsid w:val="6913360B"/>
    <w:rsid w:val="692E7D33"/>
    <w:rsid w:val="6BE85984"/>
    <w:rsid w:val="6FDC1B86"/>
    <w:rsid w:val="70343755"/>
    <w:rsid w:val="72FE4913"/>
    <w:rsid w:val="7A9D283A"/>
    <w:rsid w:val="7B273CEF"/>
    <w:rsid w:val="7C5807CC"/>
    <w:rsid w:val="7E1E7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3470</Words>
  <Characters>3768</Characters>
  <TotalTime>6</TotalTime>
  <ScaleCrop>false</ScaleCrop>
  <LinksUpToDate>false</LinksUpToDate>
  <CharactersWithSpaces>3850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2023-09-04T10:38:00Z</dcterms:created>
  <dc:creator>Administrator</dc:creator>
  <cp:lastModifiedBy>蓝蓝</cp:lastModifiedBy>
  <dcterms:modified xsi:type="dcterms:W3CDTF">2023-09-25T08:29:29Z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2023-09-08T09:24:17Z</vt:filetime>
  </property>
  <property fmtid="{D5CDD505-2E9C-101B-9397-08002B2CF9AE}" pid="4" name="KSOProductBuildVer">
    <vt:lpwstr>2052-12.1.0.15374</vt:lpwstr>
  </property>
  <property fmtid="{D5CDD505-2E9C-101B-9397-08002B2CF9AE}" pid="5" name="ICV">
    <vt:lpwstr>43337D1353A34BCABD5778ADAEAC79F1_13</vt:lpwstr>
  </property>
</Properties>
</file>