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95960">
      <w:pPr>
        <w:adjustRightInd w:val="0"/>
        <w:spacing w:before="312" w:beforeLines="100" w:after="312" w:afterLines="100" w:line="360" w:lineRule="auto"/>
        <w:contextualSpacing/>
        <w:jc w:val="center"/>
        <w:rPr>
          <w:rFonts w:hint="eastAsia" w:ascii="宋体" w:hAnsi="宋体"/>
          <w:b/>
          <w:color w:val="auto"/>
          <w:sz w:val="32"/>
          <w:szCs w:val="32"/>
          <w:highlight w:val="none"/>
        </w:rPr>
      </w:pPr>
      <w:r>
        <w:rPr>
          <w:rFonts w:hint="eastAsia" w:ascii="宋体" w:hAnsi="宋体"/>
          <w:b/>
          <w:color w:val="auto"/>
          <w:sz w:val="32"/>
          <w:szCs w:val="32"/>
          <w:highlight w:val="none"/>
        </w:rPr>
        <w:t>南京财经大学</w:t>
      </w:r>
      <w:r>
        <w:rPr>
          <w:rFonts w:ascii="宋体" w:hAnsi="宋体"/>
          <w:b/>
          <w:color w:val="auto"/>
          <w:sz w:val="32"/>
          <w:szCs w:val="32"/>
          <w:highlight w:val="none"/>
        </w:rPr>
        <w:t>红山学</w:t>
      </w:r>
      <w:r>
        <w:rPr>
          <w:rFonts w:hint="eastAsia" w:ascii="宋体" w:hAnsi="宋体"/>
          <w:b/>
          <w:color w:val="auto"/>
          <w:sz w:val="32"/>
          <w:szCs w:val="32"/>
          <w:highlight w:val="none"/>
          <w:lang w:val="en-US" w:eastAsia="zh-CN"/>
        </w:rPr>
        <w:t>院毕业证书、学位证书</w:t>
      </w:r>
      <w:r>
        <w:rPr>
          <w:rFonts w:ascii="宋体" w:hAnsi="宋体"/>
          <w:b/>
          <w:color w:val="auto"/>
          <w:sz w:val="32"/>
          <w:szCs w:val="32"/>
          <w:highlight w:val="none"/>
        </w:rPr>
        <w:t>采购</w:t>
      </w:r>
      <w:r>
        <w:rPr>
          <w:rFonts w:hint="eastAsia" w:ascii="宋体" w:hAnsi="宋体"/>
          <w:b/>
          <w:color w:val="auto"/>
          <w:sz w:val="32"/>
          <w:szCs w:val="32"/>
          <w:highlight w:val="none"/>
        </w:rPr>
        <w:t>项目询价文件</w:t>
      </w:r>
    </w:p>
    <w:p w14:paraId="72925591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我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校毕业证书、学位证书</w:t>
      </w:r>
      <w:r>
        <w:rPr>
          <w:rFonts w:ascii="宋体" w:hAnsi="宋体"/>
          <w:color w:val="auto"/>
          <w:sz w:val="24"/>
          <w:szCs w:val="24"/>
          <w:highlight w:val="none"/>
        </w:rPr>
        <w:t>采购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项目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（项目编号：NCHS20260414-XJ-HW001）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通过</w:t>
      </w:r>
      <w:r>
        <w:rPr>
          <w:rFonts w:ascii="宋体" w:hAnsi="宋体"/>
          <w:color w:val="auto"/>
          <w:sz w:val="24"/>
          <w:szCs w:val="24"/>
          <w:highlight w:val="none"/>
        </w:rPr>
        <w:t>询价方式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采购，欢迎符合资质要求的单位参与报价。本次询价采购由学院招投标</w:t>
      </w:r>
      <w:r>
        <w:rPr>
          <w:rFonts w:ascii="宋体" w:hAnsi="宋体"/>
          <w:color w:val="auto"/>
          <w:sz w:val="24"/>
          <w:szCs w:val="24"/>
          <w:highlight w:val="none"/>
        </w:rPr>
        <w:t>工作小组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统一组织，并按照《南京财经大学红山学院招投标管理办法（试行）》有关规定开展工作，请各参与单位积极配合，认真阅读本询价文件，精心做好相应工作。现将有关事项告知如下：</w:t>
      </w:r>
    </w:p>
    <w:p w14:paraId="78B96F51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</w:rPr>
        <w:t>一、承办部门：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南京财经大学红山学院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教务处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。</w:t>
      </w:r>
    </w:p>
    <w:p w14:paraId="3FD0D336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</w:rPr>
        <w:t>二、项目描述：</w:t>
      </w:r>
    </w:p>
    <w:p w14:paraId="79D1DCBE">
      <w:pPr>
        <w:adjustRightInd w:val="0"/>
        <w:spacing w:line="460" w:lineRule="exact"/>
        <w:ind w:firstLine="480" w:firstLineChars="200"/>
        <w:contextualSpacing/>
        <w:rPr>
          <w:rFonts w:hint="default" w:ascii="宋体" w:hAnsi="宋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lang w:val="en-US" w:eastAsia="zh-CN"/>
        </w:rPr>
        <w:t>1.预算金额：不公布</w:t>
      </w:r>
    </w:p>
    <w:p w14:paraId="1A7FF30A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lang w:val="en-US" w:eastAsia="zh-CN"/>
        </w:rPr>
        <w:t>2.采购数量：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993"/>
        <w:gridCol w:w="1606"/>
        <w:gridCol w:w="1128"/>
        <w:gridCol w:w="986"/>
        <w:gridCol w:w="1748"/>
      </w:tblGrid>
      <w:tr w14:paraId="7E17F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41" w:type="dxa"/>
            <w:vAlign w:val="center"/>
          </w:tcPr>
          <w:p w14:paraId="1099B0F2">
            <w:pPr>
              <w:adjustRightInd w:val="0"/>
              <w:spacing w:line="460" w:lineRule="exact"/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993" w:type="dxa"/>
            <w:vAlign w:val="center"/>
          </w:tcPr>
          <w:p w14:paraId="4DDDD039">
            <w:pPr>
              <w:adjustRightInd w:val="0"/>
              <w:spacing w:line="460" w:lineRule="exact"/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名称</w:t>
            </w:r>
          </w:p>
        </w:tc>
        <w:tc>
          <w:tcPr>
            <w:tcW w:w="1606" w:type="dxa"/>
            <w:vAlign w:val="center"/>
          </w:tcPr>
          <w:p w14:paraId="6D150AC0">
            <w:pPr>
              <w:adjustRightInd w:val="0"/>
              <w:spacing w:line="460" w:lineRule="exact"/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1128" w:type="dxa"/>
            <w:vAlign w:val="center"/>
          </w:tcPr>
          <w:p w14:paraId="62F14D8E">
            <w:pPr>
              <w:adjustRightInd w:val="0"/>
              <w:spacing w:line="460" w:lineRule="exact"/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986" w:type="dxa"/>
            <w:vAlign w:val="center"/>
          </w:tcPr>
          <w:p w14:paraId="0B787D88">
            <w:pPr>
              <w:adjustRightInd w:val="0"/>
              <w:spacing w:line="460" w:lineRule="exact"/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1748" w:type="dxa"/>
            <w:vAlign w:val="center"/>
          </w:tcPr>
          <w:p w14:paraId="52A73724">
            <w:pPr>
              <w:adjustRightInd w:val="0"/>
              <w:spacing w:line="460" w:lineRule="exact"/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03CB0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1" w:type="dxa"/>
            <w:vAlign w:val="center"/>
          </w:tcPr>
          <w:p w14:paraId="69970F6A">
            <w:pPr>
              <w:adjustRightInd w:val="0"/>
              <w:spacing w:line="460" w:lineRule="exact"/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993" w:type="dxa"/>
            <w:vAlign w:val="center"/>
          </w:tcPr>
          <w:p w14:paraId="7948B028">
            <w:pPr>
              <w:adjustRightInd w:val="0"/>
              <w:spacing w:line="460" w:lineRule="exact"/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毕业证书内芯</w:t>
            </w:r>
          </w:p>
        </w:tc>
        <w:tc>
          <w:tcPr>
            <w:tcW w:w="1606" w:type="dxa"/>
            <w:vAlign w:val="center"/>
          </w:tcPr>
          <w:p w14:paraId="7A0CC261">
            <w:pPr>
              <w:adjustRightInd w:val="0"/>
              <w:spacing w:line="460" w:lineRule="exact"/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236*166mm</w:t>
            </w:r>
          </w:p>
        </w:tc>
        <w:tc>
          <w:tcPr>
            <w:tcW w:w="1128" w:type="dxa"/>
            <w:vAlign w:val="center"/>
          </w:tcPr>
          <w:p w14:paraId="617D4E23">
            <w:pPr>
              <w:adjustRightInd w:val="0"/>
              <w:spacing w:line="460" w:lineRule="exact"/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2700</w:t>
            </w:r>
          </w:p>
        </w:tc>
        <w:tc>
          <w:tcPr>
            <w:tcW w:w="986" w:type="dxa"/>
            <w:vAlign w:val="center"/>
          </w:tcPr>
          <w:p w14:paraId="41EBE23D">
            <w:pPr>
              <w:adjustRightInd w:val="0"/>
              <w:spacing w:line="460" w:lineRule="exact"/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张/年</w:t>
            </w:r>
          </w:p>
        </w:tc>
        <w:tc>
          <w:tcPr>
            <w:tcW w:w="1748" w:type="dxa"/>
            <w:vMerge w:val="restart"/>
            <w:vAlign w:val="center"/>
          </w:tcPr>
          <w:p w14:paraId="03A83293">
            <w:pPr>
              <w:adjustRightInd w:val="0"/>
              <w:spacing w:line="460" w:lineRule="exact"/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据实结算</w:t>
            </w:r>
          </w:p>
        </w:tc>
      </w:tr>
      <w:tr w14:paraId="7E55F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1" w:type="dxa"/>
            <w:vAlign w:val="center"/>
          </w:tcPr>
          <w:p w14:paraId="43B65D31">
            <w:pPr>
              <w:adjustRightInd w:val="0"/>
              <w:spacing w:line="460" w:lineRule="exact"/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993" w:type="dxa"/>
            <w:vAlign w:val="center"/>
          </w:tcPr>
          <w:p w14:paraId="187C2338">
            <w:pPr>
              <w:adjustRightInd w:val="0"/>
              <w:spacing w:line="460" w:lineRule="exact"/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学位证书内芯</w:t>
            </w:r>
          </w:p>
        </w:tc>
        <w:tc>
          <w:tcPr>
            <w:tcW w:w="1606" w:type="dxa"/>
            <w:vAlign w:val="center"/>
          </w:tcPr>
          <w:p w14:paraId="767656D8">
            <w:pPr>
              <w:adjustRightInd w:val="0"/>
              <w:spacing w:line="460" w:lineRule="exact"/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210*297mm</w:t>
            </w:r>
          </w:p>
        </w:tc>
        <w:tc>
          <w:tcPr>
            <w:tcW w:w="1128" w:type="dxa"/>
            <w:vAlign w:val="center"/>
          </w:tcPr>
          <w:p w14:paraId="1992997D">
            <w:pPr>
              <w:adjustRightInd w:val="0"/>
              <w:spacing w:line="460" w:lineRule="exact"/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2700</w:t>
            </w:r>
          </w:p>
        </w:tc>
        <w:tc>
          <w:tcPr>
            <w:tcW w:w="986" w:type="dxa"/>
            <w:vAlign w:val="center"/>
          </w:tcPr>
          <w:p w14:paraId="4C45682E">
            <w:pPr>
              <w:adjustRightInd w:val="0"/>
              <w:spacing w:line="460" w:lineRule="exact"/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张/年</w:t>
            </w:r>
          </w:p>
        </w:tc>
        <w:tc>
          <w:tcPr>
            <w:tcW w:w="1748" w:type="dxa"/>
            <w:vMerge w:val="continue"/>
            <w:vAlign w:val="center"/>
          </w:tcPr>
          <w:p w14:paraId="408B566A">
            <w:pPr>
              <w:adjustRightInd w:val="0"/>
              <w:spacing w:line="460" w:lineRule="exact"/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56978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1" w:type="dxa"/>
            <w:vAlign w:val="center"/>
          </w:tcPr>
          <w:p w14:paraId="2C83EFA1">
            <w:pPr>
              <w:adjustRightInd w:val="0"/>
              <w:spacing w:line="460" w:lineRule="exact"/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993" w:type="dxa"/>
            <w:vAlign w:val="center"/>
          </w:tcPr>
          <w:p w14:paraId="4B831428">
            <w:pPr>
              <w:adjustRightInd w:val="0"/>
              <w:spacing w:line="460" w:lineRule="exact"/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毕业证书封面</w:t>
            </w:r>
          </w:p>
        </w:tc>
        <w:tc>
          <w:tcPr>
            <w:tcW w:w="1606" w:type="dxa"/>
            <w:vAlign w:val="center"/>
          </w:tcPr>
          <w:p w14:paraId="11DBFC3A">
            <w:pPr>
              <w:adjustRightInd w:val="0"/>
              <w:spacing w:line="460" w:lineRule="exact"/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250*360mm</w:t>
            </w:r>
          </w:p>
        </w:tc>
        <w:tc>
          <w:tcPr>
            <w:tcW w:w="1128" w:type="dxa"/>
            <w:vAlign w:val="center"/>
          </w:tcPr>
          <w:p w14:paraId="1CD95DEC">
            <w:pPr>
              <w:adjustRightInd w:val="0"/>
              <w:spacing w:line="460" w:lineRule="exact"/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2700</w:t>
            </w:r>
          </w:p>
        </w:tc>
        <w:tc>
          <w:tcPr>
            <w:tcW w:w="986" w:type="dxa"/>
            <w:vAlign w:val="center"/>
          </w:tcPr>
          <w:p w14:paraId="31B47832">
            <w:pPr>
              <w:adjustRightInd w:val="0"/>
              <w:spacing w:line="460" w:lineRule="exact"/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本/年</w:t>
            </w:r>
          </w:p>
        </w:tc>
        <w:tc>
          <w:tcPr>
            <w:tcW w:w="1748" w:type="dxa"/>
            <w:vMerge w:val="continue"/>
            <w:vAlign w:val="center"/>
          </w:tcPr>
          <w:p w14:paraId="4373B0FA">
            <w:pPr>
              <w:adjustRightInd w:val="0"/>
              <w:spacing w:line="460" w:lineRule="exact"/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5F7D0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1" w:type="dxa"/>
            <w:vAlign w:val="center"/>
          </w:tcPr>
          <w:p w14:paraId="7C695D65">
            <w:pPr>
              <w:adjustRightInd w:val="0"/>
              <w:spacing w:line="460" w:lineRule="exact"/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993" w:type="dxa"/>
            <w:vAlign w:val="center"/>
          </w:tcPr>
          <w:p w14:paraId="432C7D17">
            <w:pPr>
              <w:adjustRightInd w:val="0"/>
              <w:spacing w:line="460" w:lineRule="exact"/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学位证书封面</w:t>
            </w:r>
          </w:p>
        </w:tc>
        <w:tc>
          <w:tcPr>
            <w:tcW w:w="1606" w:type="dxa"/>
            <w:vAlign w:val="center"/>
          </w:tcPr>
          <w:p w14:paraId="4BB57EA0">
            <w:pPr>
              <w:adjustRightInd w:val="0"/>
              <w:spacing w:line="460" w:lineRule="exact"/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308*450mm</w:t>
            </w:r>
          </w:p>
        </w:tc>
        <w:tc>
          <w:tcPr>
            <w:tcW w:w="1128" w:type="dxa"/>
            <w:vAlign w:val="center"/>
          </w:tcPr>
          <w:p w14:paraId="51A76D96">
            <w:pPr>
              <w:adjustRightInd w:val="0"/>
              <w:spacing w:line="460" w:lineRule="exact"/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2700</w:t>
            </w:r>
          </w:p>
        </w:tc>
        <w:tc>
          <w:tcPr>
            <w:tcW w:w="986" w:type="dxa"/>
            <w:vAlign w:val="center"/>
          </w:tcPr>
          <w:p w14:paraId="74CA3972">
            <w:pPr>
              <w:adjustRightInd w:val="0"/>
              <w:spacing w:line="460" w:lineRule="exact"/>
              <w:contextualSpacing/>
              <w:jc w:val="center"/>
              <w:rPr>
                <w:rFonts w:hint="default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本/年</w:t>
            </w:r>
          </w:p>
        </w:tc>
        <w:tc>
          <w:tcPr>
            <w:tcW w:w="1748" w:type="dxa"/>
            <w:vMerge w:val="continue"/>
            <w:vAlign w:val="center"/>
          </w:tcPr>
          <w:p w14:paraId="311C80C6">
            <w:pPr>
              <w:adjustRightInd w:val="0"/>
              <w:spacing w:line="460" w:lineRule="exact"/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2D3173B6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lang w:val="en-US" w:eastAsia="zh-CN"/>
        </w:rPr>
        <w:t>3.项目地点:南京市高淳区古柏街道鹿鸣大道66号，南京财经大学红山学院高淳校区。</w:t>
      </w:r>
    </w:p>
    <w:p w14:paraId="21268CFD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lang w:val="en-US" w:eastAsia="zh-CN"/>
        </w:rPr>
        <w:t>4.合同服务期：三年。</w:t>
      </w:r>
      <w:bookmarkStart w:id="0" w:name="_GoBack"/>
      <w:bookmarkEnd w:id="0"/>
      <w:r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lang w:val="en-US" w:eastAsia="zh-CN"/>
        </w:rPr>
        <w:t>每年合同期满前30日，采购人有权对供应商的履约情况（包括但不限于产品质量、交付及时性、售后服务等）进行综合评估。评估合格后，双方协商一致方可续签下一年度合同。采购人保留在任意一年合同期满后不与供应商续签的权利，且无需承担任何违约责任。</w:t>
      </w:r>
    </w:p>
    <w:p w14:paraId="0E04D54C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宋体" w:hAnsi="宋体"/>
          <w:b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/>
          <w:b/>
          <w:color w:val="auto"/>
          <w:sz w:val="24"/>
          <w:szCs w:val="24"/>
          <w:highlight w:val="none"/>
        </w:rPr>
        <w:t>资质：</w:t>
      </w:r>
    </w:p>
    <w:p w14:paraId="7CC80796">
      <w:pPr>
        <w:adjustRightInd w:val="0"/>
        <w:snapToGrid w:val="0"/>
        <w:spacing w:line="30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必须是在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市场监督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管理部门和税务部门登记注册的企业，具有独立法人资格，持有效营业执照、税务登记证、组织机构代码证（或三证合一）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及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所经营项目相关的国家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行业规范要求的相关证照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，且经营范围包含证书印刷、防伪印刷、文教用品生产等相关业务；</w:t>
      </w:r>
    </w:p>
    <w:p w14:paraId="14414857">
      <w:pPr>
        <w:adjustRightInd w:val="0"/>
        <w:snapToGrid w:val="0"/>
        <w:spacing w:line="300" w:lineRule="auto"/>
        <w:ind w:firstLine="480" w:firstLineChars="200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.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提供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履行合同所必需的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生产场地、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设备和专业技术能力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的承诺函或佐证材料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；</w:t>
      </w:r>
    </w:p>
    <w:p w14:paraId="33D7D123">
      <w:pPr>
        <w:adjustRightInd w:val="0"/>
        <w:snapToGrid w:val="0"/>
        <w:spacing w:line="300" w:lineRule="auto"/>
        <w:ind w:firstLine="480" w:firstLineChars="200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提供近三年内在经营活动中没有重大违法违规行为和未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受到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行业主管部门处罚的承诺书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或佐证材料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；</w:t>
      </w:r>
    </w:p>
    <w:p w14:paraId="74511DF0">
      <w:pPr>
        <w:adjustRightInd w:val="0"/>
        <w:snapToGrid w:val="0"/>
        <w:spacing w:line="30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.须具有近3年（2023-2025年）普通高等学校毕业证书、学位证书采购项目的成功案例，熟悉教育部、江苏省教育厅关于高校双证制作的规范与流程，熟悉高校学生证制作标准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；</w:t>
      </w:r>
    </w:p>
    <w:p w14:paraId="54E7E1F4">
      <w:pPr>
        <w:adjustRightInd w:val="0"/>
        <w:snapToGrid w:val="0"/>
        <w:spacing w:line="30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提供完善售后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服务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承诺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、质保承诺（格式自拟）；</w:t>
      </w:r>
    </w:p>
    <w:p w14:paraId="1151E788">
      <w:pPr>
        <w:adjustRightInd w:val="0"/>
        <w:snapToGrid w:val="0"/>
        <w:spacing w:line="30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6.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法律、行政法规规定的其他从事本项目资质条件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。</w:t>
      </w:r>
    </w:p>
    <w:p w14:paraId="229BE2BF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注：</w:t>
      </w:r>
      <w:r>
        <w:rPr>
          <w:rFonts w:hint="eastAsia" w:ascii="宋体" w:hAnsi="宋体"/>
          <w:b/>
          <w:color w:val="auto"/>
          <w:sz w:val="24"/>
          <w:szCs w:val="24"/>
          <w:highlight w:val="none"/>
        </w:rPr>
        <w:t>提供的全部资质材料复印件须加盖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/>
          <w:b/>
          <w:color w:val="auto"/>
          <w:sz w:val="24"/>
          <w:szCs w:val="24"/>
          <w:highlight w:val="none"/>
        </w:rPr>
        <w:t>公章，原件备查。</w:t>
      </w:r>
    </w:p>
    <w:p w14:paraId="029E40F6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 w:cs="Times New Roman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Times New Roman"/>
          <w:b/>
          <w:color w:val="auto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宋体" w:hAnsi="宋体" w:eastAsia="宋体" w:cs="Times New Roman"/>
          <w:b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 w:cs="Times New Roman"/>
          <w:b/>
          <w:color w:val="auto"/>
          <w:sz w:val="24"/>
          <w:szCs w:val="24"/>
          <w:highlight w:val="none"/>
          <w:lang w:val="en-US" w:eastAsia="zh-CN"/>
        </w:rPr>
        <w:t>技术标准与工艺要求：</w:t>
      </w:r>
    </w:p>
    <w:p w14:paraId="46E92935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1.执行标准：所有证书封面及内芯必须严格符合中华人民共和国教育部、江苏省教育厅关于普通高等学校毕业证书、学位证书的最新版式、防伪技术、制作规范等要求。</w:t>
      </w:r>
    </w:p>
    <w:p w14:paraId="3F9EA220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2.内芯材质与工艺要求</w:t>
      </w:r>
    </w:p>
    <w:p w14:paraId="0980FE6E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（1）毕业证书内芯</w:t>
      </w:r>
    </w:p>
    <w:p w14:paraId="4EC3FE00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[1]规格：236*166mm</w:t>
      </w:r>
    </w:p>
    <w:p w14:paraId="4CF7027F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[2]纸张选用印钞公司生产的150克纯木浆纸，加湿强，不影响盖章或签字，纸张符合激光打印机的打印要求；</w:t>
      </w:r>
    </w:p>
    <w:p w14:paraId="145D69CF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[3]印刷质量：内容、文字、格式严格按校方提供的标准印刷，采用环保油墨，无异味；</w:t>
      </w:r>
    </w:p>
    <w:p w14:paraId="0DFCFC32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[4]防伪：浮雕底纹，荧光防伪；</w:t>
      </w:r>
    </w:p>
    <w:p w14:paraId="3E05D07C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[5]需完成学生个人信息打印，确保信息准确无误。</w:t>
      </w:r>
    </w:p>
    <w:p w14:paraId="58E53BF6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（2）学位证书内芯</w:t>
      </w:r>
    </w:p>
    <w:p w14:paraId="41D63C52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[1]规格：210*297mm</w:t>
      </w:r>
    </w:p>
    <w:p w14:paraId="7282D2E7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[2]纸张选用印钞公司生产的150克纯木浆纸，加湿强，不影响盖章或签字，纸张符合激光打印机的打印要求；</w:t>
      </w:r>
    </w:p>
    <w:p w14:paraId="6419D17A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[3]印刷质量：内容、文字、格式严格按校方提供的标准印刷，采用环保油墨，无异味；</w:t>
      </w:r>
    </w:p>
    <w:p w14:paraId="47FF2E23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[4]防伪：不规则底纹，荧光防伪；</w:t>
      </w:r>
    </w:p>
    <w:p w14:paraId="60F5183F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[5]需完成学生个人信息打印，确保信息准确无误。</w:t>
      </w:r>
    </w:p>
    <w:p w14:paraId="75BA07F2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3.封面材质与工艺要求</w:t>
      </w:r>
    </w:p>
    <w:p w14:paraId="46BB87D6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（1）毕业证书封面</w:t>
      </w:r>
    </w:p>
    <w:p w14:paraId="5746F9BB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[1]规格：250*360mm</w:t>
      </w:r>
    </w:p>
    <w:p w14:paraId="5DC25833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[2]采用枣红色磨砂纹装帧纸，内贴玫瑰花纸，四角加红色丝带，封面烫金字，字体清晰、无毛刺、无脱落。</w:t>
      </w:r>
    </w:p>
    <w:p w14:paraId="151BA3FB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（2）学位证书封面</w:t>
      </w:r>
    </w:p>
    <w:p w14:paraId="27BDE91B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[1]规格：308*450mm</w:t>
      </w:r>
    </w:p>
    <w:p w14:paraId="4FA034CF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[2]采用墨绿色珠光装帧纸，内贴玫瑰花纸，四角加红色丝带，封面烫金字，字体清晰、无毛刺、无脱落。</w:t>
      </w:r>
    </w:p>
    <w:p w14:paraId="7F7A8524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 w:cs="Times New Roman"/>
          <w:b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Times New Roman"/>
          <w:b/>
          <w:bCs w:val="0"/>
          <w:color w:val="auto"/>
          <w:sz w:val="24"/>
          <w:szCs w:val="24"/>
          <w:highlight w:val="none"/>
          <w:lang w:val="en-US" w:eastAsia="zh-CN"/>
        </w:rPr>
        <w:t>五、样品：</w:t>
      </w:r>
    </w:p>
    <w:p w14:paraId="61276BA6">
      <w:pPr>
        <w:adjustRightInd w:val="0"/>
        <w:spacing w:line="460" w:lineRule="exact"/>
        <w:ind w:firstLine="480" w:firstLineChars="200"/>
        <w:contextualSpacing/>
        <w:rPr>
          <w:rFonts w:hint="default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1.响应供应商须根据采购人要求提供毕业证书和学位证书全套样品。经采购人确认并封存，封存样品将作为 《询价文件》中所述技术标准与工艺要求之外的补充性验收依据。</w:t>
      </w:r>
    </w:p>
    <w:p w14:paraId="084206B4">
      <w:pPr>
        <w:adjustRightInd w:val="0"/>
        <w:spacing w:line="460" w:lineRule="exact"/>
        <w:ind w:firstLine="480" w:firstLineChars="200"/>
        <w:contextualSpacing/>
        <w:rPr>
          <w:rFonts w:hint="default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2.响应供应商提供的样品为响应文件组成部分，不予以退回。</w:t>
      </w:r>
    </w:p>
    <w:p w14:paraId="679E90E4">
      <w:pPr>
        <w:adjustRightInd w:val="0"/>
        <w:spacing w:line="460" w:lineRule="exact"/>
        <w:ind w:firstLine="480" w:firstLineChars="200"/>
        <w:contextualSpacing/>
        <w:rPr>
          <w:rFonts w:hint="default" w:ascii="宋体" w:hAnsi="宋体" w:cs="Times New Roman"/>
          <w:b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Times New Roman"/>
          <w:b/>
          <w:bCs w:val="0"/>
          <w:color w:val="auto"/>
          <w:sz w:val="24"/>
          <w:szCs w:val="24"/>
          <w:highlight w:val="none"/>
          <w:lang w:val="en-US" w:eastAsia="zh-CN"/>
        </w:rPr>
        <w:t>3.采购人现有样品可供各响应供应商参考，如需咨询或索取，请联系：</w:t>
      </w:r>
      <w:r>
        <w:rPr>
          <w:rFonts w:hint="eastAsia" w:ascii="宋体" w:hAnsi="宋体"/>
          <w:b/>
          <w:bCs w:val="0"/>
          <w:color w:val="auto"/>
          <w:sz w:val="24"/>
          <w:szCs w:val="24"/>
          <w:highlight w:val="none"/>
          <w:lang w:val="en-US" w:eastAsia="zh-CN"/>
        </w:rPr>
        <w:t>高</w:t>
      </w:r>
      <w:r>
        <w:rPr>
          <w:rFonts w:hint="eastAsia" w:ascii="宋体" w:hAnsi="宋体" w:eastAsia="宋体"/>
          <w:b/>
          <w:bCs w:val="0"/>
          <w:color w:val="auto"/>
          <w:sz w:val="24"/>
          <w:szCs w:val="24"/>
          <w:highlight w:val="none"/>
          <w:lang w:val="en-US" w:eastAsia="zh-CN"/>
        </w:rPr>
        <w:t xml:space="preserve">老师 </w:t>
      </w:r>
      <w:r>
        <w:rPr>
          <w:rFonts w:hint="eastAsia" w:ascii="宋体" w:hAnsi="宋体"/>
          <w:b/>
          <w:bCs w:val="0"/>
          <w:color w:val="auto"/>
          <w:sz w:val="24"/>
          <w:szCs w:val="24"/>
          <w:highlight w:val="none"/>
          <w:lang w:val="en-US" w:eastAsia="zh-CN"/>
        </w:rPr>
        <w:t>13921380198。</w:t>
      </w:r>
    </w:p>
    <w:p w14:paraId="428BC883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 w:cs="Times New Roman"/>
          <w:b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Times New Roman"/>
          <w:b/>
          <w:bCs w:val="0"/>
          <w:color w:val="auto"/>
          <w:sz w:val="24"/>
          <w:szCs w:val="24"/>
          <w:highlight w:val="none"/>
          <w:lang w:val="en-US" w:eastAsia="zh-CN"/>
        </w:rPr>
        <w:t>六、其他要求：</w:t>
      </w:r>
    </w:p>
    <w:p w14:paraId="25FF0F07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1.质量保障：提供终身质量保障，若因制作工艺、材质问题导致产品损坏、防伪失效，成交供应商需免费为学校补制对应产品。</w:t>
      </w:r>
    </w:p>
    <w:p w14:paraId="4F38594A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2.售后服务</w:t>
      </w:r>
    </w:p>
    <w:p w14:paraId="67053248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（1）针对产品制作、补制、质量问题等，2小时内给出解决方案。</w:t>
      </w:r>
    </w:p>
    <w:p w14:paraId="6B24C291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（2）严格保密学生个人信息，不得泄露、出售或非法向他人提供，若发生信息泄露，中标供应商需承担全部法律责任与经济赔偿责任。</w:t>
      </w:r>
    </w:p>
    <w:p w14:paraId="2F2AB04C">
      <w:pPr>
        <w:adjustRightInd w:val="0"/>
        <w:spacing w:line="460" w:lineRule="exact"/>
        <w:ind w:firstLine="480" w:firstLineChars="200"/>
        <w:contextualSpacing/>
        <w:rPr>
          <w:rFonts w:hint="default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default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.验收标准：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验收时，批量交付产品的主要材质、工艺、性能及外观，必须同时满足《询价文件》的书面技术要求和封存样品的质量标准</w:t>
      </w:r>
      <w:r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以</w:t>
      </w:r>
      <w:r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二者相较，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要求较高者为准</w:t>
      </w:r>
      <w:r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）</w:t>
      </w: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。若存在不一致，采购人有权拒收并要求供应商无条件更换，由此产生的一切费用和损失由供应商承担</w:t>
      </w:r>
      <w:r>
        <w:rPr>
          <w:rFonts w:hint="default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。</w:t>
      </w:r>
    </w:p>
    <w:p w14:paraId="7C1C7E97">
      <w:pPr>
        <w:adjustRightInd w:val="0"/>
        <w:spacing w:line="460" w:lineRule="exact"/>
        <w:ind w:firstLine="480" w:firstLineChars="200"/>
        <w:contextualSpacing/>
        <w:rPr>
          <w:rFonts w:hint="default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default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.验收流程：学校组织相关部门对产品的版式、防伪、数量、信息准确性等进行抽检（抽检比例不低于10%），抽检合格后方可签署验收报告；若抽检不合格，</w:t>
      </w:r>
      <w:r>
        <w:rPr>
          <w:rFonts w:hint="eastAsia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成交</w:t>
      </w:r>
      <w:r>
        <w:rPr>
          <w:rFonts w:hint="default" w:ascii="宋体" w:hAnsi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供应商需无条件返工，重新制作并承担相关费用。</w:t>
      </w:r>
    </w:p>
    <w:p w14:paraId="14B6E12B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七、供应商须知：</w:t>
      </w:r>
    </w:p>
    <w:p w14:paraId="0E662F21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1.供应商必须合法经营，遵守国家各项法律法规，遵守本校各项规章制度，在校园内的一切活动必须服从学校管理部门的统一管理。</w:t>
      </w:r>
    </w:p>
    <w:p w14:paraId="6239C561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2.供应商独立承担经营活动中所产生的债权、债务，独立承担工商、物价、税收、安全等方面的法律责任。供应商亦应对其提供的产品质量及知识产权承担全部法律责任。</w:t>
      </w:r>
    </w:p>
    <w:p w14:paraId="2C1EE083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3.供应商保证，所提供的产品质量符合国家标准，不挂靠、不转包、不分包，不提供假冒伪劣商品，否则采购人有权拒付货款并拒绝退货。</w:t>
      </w:r>
    </w:p>
    <w:p w14:paraId="185AF2D8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4.有在本校不良经营记录的供应商，采购人有权取消其项目参与资格。</w:t>
      </w:r>
    </w:p>
    <w:p w14:paraId="0EE3E1B3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5.供应商独立承担进入本校从业人员的安全职责，严格遵守本校各项管理规定，如发生意外，全部责任由供应商承担。</w:t>
      </w:r>
    </w:p>
    <w:p w14:paraId="0FFD2798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八</w:t>
      </w:r>
      <w:r>
        <w:rPr>
          <w:rFonts w:hint="eastAsia" w:ascii="宋体" w:hAnsi="宋体"/>
          <w:b/>
          <w:color w:val="auto"/>
          <w:sz w:val="24"/>
          <w:szCs w:val="24"/>
          <w:highlight w:val="none"/>
        </w:rPr>
        <w:t>、成交供应商确定：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在完全满足询价文件要求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的情况下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经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评标小组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综合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评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价确定中标供应商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。</w:t>
      </w:r>
    </w:p>
    <w:p w14:paraId="276C961C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九</w:t>
      </w:r>
      <w:r>
        <w:rPr>
          <w:rFonts w:hint="eastAsia" w:ascii="宋体" w:hAnsi="宋体"/>
          <w:b/>
          <w:color w:val="auto"/>
          <w:sz w:val="24"/>
          <w:szCs w:val="24"/>
          <w:highlight w:val="none"/>
        </w:rPr>
        <w:t>、付款方式：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在指定位置</w:t>
      </w:r>
      <w:r>
        <w:rPr>
          <w:rFonts w:ascii="宋体" w:hAnsi="宋体"/>
          <w:color w:val="auto"/>
          <w:sz w:val="24"/>
          <w:szCs w:val="24"/>
          <w:highlight w:val="none"/>
        </w:rPr>
        <w:t>交货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，经</w:t>
      </w:r>
      <w:r>
        <w:rPr>
          <w:rFonts w:ascii="宋体" w:hAnsi="宋体"/>
          <w:color w:val="auto"/>
          <w:sz w:val="24"/>
          <w:szCs w:val="24"/>
          <w:highlight w:val="none"/>
        </w:rPr>
        <w:t>验收合格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后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成交供应商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开具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符合采购人要求的发票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采购人</w:t>
      </w:r>
      <w:r>
        <w:rPr>
          <w:rFonts w:ascii="宋体" w:hAnsi="宋体"/>
          <w:color w:val="auto"/>
          <w:sz w:val="24"/>
          <w:szCs w:val="24"/>
          <w:highlight w:val="none"/>
        </w:rPr>
        <w:t>支付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全部</w:t>
      </w:r>
      <w:r>
        <w:rPr>
          <w:rFonts w:ascii="宋体" w:hAnsi="宋体"/>
          <w:color w:val="auto"/>
          <w:sz w:val="24"/>
          <w:szCs w:val="24"/>
          <w:highlight w:val="none"/>
        </w:rPr>
        <w:t>货款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的90%，剩余10%作为质量保证金，自验收合格之日起</w:t>
      </w:r>
      <w:r>
        <w:rPr>
          <w:rFonts w:hint="eastAsia" w:ascii="宋体" w:hAnsi="宋体" w:eastAsia="宋体" w:cs="宋体"/>
          <w:i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  <w:t>满</w:t>
      </w:r>
      <w:r>
        <w:rPr>
          <w:rFonts w:hint="eastAsia" w:ascii="宋体" w:hAnsi="宋体" w:cs="宋体"/>
          <w:i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  <w:t>半</w:t>
      </w:r>
      <w:r>
        <w:rPr>
          <w:rFonts w:hint="eastAsia" w:ascii="宋体" w:hAnsi="宋体" w:eastAsia="宋体" w:cs="宋体"/>
          <w:i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  <w:t>年后</w:t>
      </w:r>
      <w:r>
        <w:rPr>
          <w:rFonts w:hint="eastAsia" w:ascii="宋体" w:hAnsi="宋体" w:cs="宋体"/>
          <w:i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  <w:t>一次性无息</w:t>
      </w:r>
      <w:r>
        <w:rPr>
          <w:rFonts w:hint="eastAsia" w:ascii="宋体" w:hAnsi="宋体" w:eastAsia="宋体" w:cs="宋体"/>
          <w:i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  <w:t>付清。</w:t>
      </w:r>
    </w:p>
    <w:p w14:paraId="63010954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十</w:t>
      </w:r>
      <w:r>
        <w:rPr>
          <w:rFonts w:hint="eastAsia" w:ascii="宋体" w:hAnsi="宋体"/>
          <w:b/>
          <w:color w:val="auto"/>
          <w:sz w:val="24"/>
          <w:szCs w:val="24"/>
          <w:highlight w:val="none"/>
        </w:rPr>
        <w:t>、工期：</w:t>
      </w:r>
    </w:p>
    <w:p w14:paraId="787071F4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 w:val="0"/>
          <w:bCs/>
          <w:color w:val="auto"/>
          <w:sz w:val="24"/>
          <w:szCs w:val="24"/>
          <w:highlight w:val="none"/>
        </w:rPr>
        <w:t>1.中标供应商须在学校提供完整学生数据后的15个工作日内，完成全部证书的制作、封装，并送达学校指定地点；补制产品需在学校提出需求后的5个工作日内完成交付。</w:t>
      </w:r>
    </w:p>
    <w:p w14:paraId="2BB7621E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/>
          <w:b w:val="0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 w:val="0"/>
          <w:bCs/>
          <w:color w:val="auto"/>
          <w:sz w:val="24"/>
          <w:szCs w:val="24"/>
          <w:highlight w:val="none"/>
        </w:rPr>
        <w:t>2.若因学校数据调整、教育主管部门版式更新等特殊情况，中标供应商需配合调整交付时间，不得以此为由拒绝或延迟交付。</w:t>
      </w:r>
    </w:p>
    <w:p w14:paraId="3C654F5E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十一</w:t>
      </w:r>
      <w:r>
        <w:rPr>
          <w:rFonts w:hint="eastAsia" w:ascii="宋体" w:hAnsi="宋体"/>
          <w:b/>
          <w:color w:val="auto"/>
          <w:sz w:val="24"/>
          <w:szCs w:val="24"/>
          <w:highlight w:val="none"/>
        </w:rPr>
        <w:t>、报价文件的组成</w:t>
      </w:r>
    </w:p>
    <w:p w14:paraId="12AA9CFD">
      <w:pPr>
        <w:adjustRightInd w:val="0"/>
        <w:spacing w:line="360" w:lineRule="auto"/>
        <w:ind w:firstLine="480" w:firstLineChars="200"/>
        <w:contextualSpacing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．资质证明：询价文件第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项“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资质”中所要求的证明材料。</w:t>
      </w:r>
    </w:p>
    <w:p w14:paraId="505F2C7A">
      <w:pPr>
        <w:adjustRightInd w:val="0"/>
        <w:spacing w:line="360" w:lineRule="auto"/>
        <w:ind w:firstLine="480" w:firstLineChars="200"/>
        <w:contextualSpacing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. 报价单：报价为一次性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含税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报价，包含标的物价款、相关税费、包装、运输、保险、装卸、就位、检测、售后服务及合同履行全过程所发生的一切费用，为履行合同所需的全部最终价格，采购人无需另行支付任何其他费用。</w:t>
      </w:r>
    </w:p>
    <w:p w14:paraId="10214276">
      <w:pPr>
        <w:adjustRightInd w:val="0"/>
        <w:spacing w:line="360" w:lineRule="auto"/>
        <w:ind w:firstLine="480" w:firstLineChars="200"/>
        <w:contextualSpacing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3. 产品图册、材质说明等材料。</w:t>
      </w:r>
    </w:p>
    <w:p w14:paraId="35694A75">
      <w:pPr>
        <w:adjustRightInd w:val="0"/>
        <w:spacing w:line="360" w:lineRule="auto"/>
        <w:ind w:firstLine="480" w:firstLineChars="200"/>
        <w:contextualSpacing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4. 售后服务承诺、质保承诺。</w:t>
      </w:r>
    </w:p>
    <w:p w14:paraId="08188EFE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十二</w:t>
      </w:r>
      <w:r>
        <w:rPr>
          <w:rFonts w:hint="eastAsia" w:ascii="宋体" w:hAnsi="宋体"/>
          <w:b/>
          <w:color w:val="auto"/>
          <w:sz w:val="24"/>
          <w:szCs w:val="24"/>
          <w:highlight w:val="none"/>
        </w:rPr>
        <w:t>、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报价文件签</w:t>
      </w:r>
      <w:r>
        <w:rPr>
          <w:rFonts w:hint="eastAsia" w:ascii="宋体" w:hAnsi="宋体"/>
          <w:b/>
          <w:color w:val="auto"/>
          <w:sz w:val="24"/>
          <w:szCs w:val="24"/>
          <w:highlight w:val="none"/>
        </w:rPr>
        <w:t>署和递交</w:t>
      </w:r>
    </w:p>
    <w:p w14:paraId="1CE7AA9F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1.报价单、所有说明及承诺材料均应使用不能擦去的墨水书写或A4纸打印，由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加盖公章并由法人或法人委托的代理人签名；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报价文件共需五份，一份正本四份副本；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所有复印材料均须加盖公章。</w:t>
      </w:r>
    </w:p>
    <w:p w14:paraId="60CA7A1B">
      <w:pPr>
        <w:adjustRightInd w:val="0"/>
        <w:spacing w:line="480" w:lineRule="exact"/>
        <w:ind w:firstLine="480" w:firstLineChars="200"/>
        <w:contextualSpacing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2．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请将密封后的报价文件递交至：南京财经大学红山学院院长办公室，地址：南京财经大学红山学院高淳校区图书馆604室。联系人：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徐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老师，电话：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13913335859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。</w:t>
      </w:r>
    </w:p>
    <w:p w14:paraId="45593470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3. 递交报价文件截止时间：202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21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日上午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10：30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分（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北京时间）</w:t>
      </w:r>
    </w:p>
    <w:p w14:paraId="6089589D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 w:eastAsia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4.报价文件可以采用当面递交或邮寄送达等方式，如需当面递交请提前联系相关老师，告知需入校的递送人信息（姓名、手机号、车牌号、进校时间、进校事由）申请入校。</w:t>
      </w:r>
    </w:p>
    <w:p w14:paraId="409C2A24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</w:rPr>
        <w:t>十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宋体" w:hAnsi="宋体"/>
          <w:b/>
          <w:color w:val="auto"/>
          <w:sz w:val="24"/>
          <w:szCs w:val="24"/>
          <w:highlight w:val="none"/>
        </w:rPr>
        <w:t>、报价有效期：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报价递交截止日后30个日历日内有效。</w:t>
      </w:r>
    </w:p>
    <w:p w14:paraId="46AC92E0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</w:rPr>
        <w:t>十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宋体" w:hAnsi="宋体"/>
          <w:b/>
          <w:color w:val="auto"/>
          <w:sz w:val="24"/>
          <w:szCs w:val="24"/>
          <w:highlight w:val="none"/>
        </w:rPr>
        <w:t>、无效报价：</w:t>
      </w:r>
    </w:p>
    <w:p w14:paraId="59901270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下列情况属于未能对询价文件做出实质性响应，作无效报价处理。</w:t>
      </w:r>
    </w:p>
    <w:p w14:paraId="663A8C1E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1．报价文件没有报价单位授权代表签字和加盖公章。</w:t>
      </w:r>
    </w:p>
    <w:p w14:paraId="11362E89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2．报价文件载明的询价项目完成期限超过询价文件规定的期限。</w:t>
      </w:r>
    </w:p>
    <w:p w14:paraId="46FD9E6A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3．明显不符合技术规格、技术标准的要求。</w:t>
      </w:r>
    </w:p>
    <w:p w14:paraId="09D40B6D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4．报价文件附有询价方不能接受的条件。</w:t>
      </w:r>
    </w:p>
    <w:p w14:paraId="016B405B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5．不符合询价文件中规定的实质性要求。</w:t>
      </w:r>
    </w:p>
    <w:p w14:paraId="08165A27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6．报价单位提供的资料被查证为虚假或伪造的。</w:t>
      </w:r>
    </w:p>
    <w:p w14:paraId="1146FBB3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</w:rPr>
        <w:t>十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宋体" w:hAnsi="宋体"/>
          <w:b/>
          <w:color w:val="auto"/>
          <w:sz w:val="24"/>
          <w:szCs w:val="24"/>
          <w:highlight w:val="none"/>
        </w:rPr>
        <w:t>、其他说明</w:t>
      </w:r>
    </w:p>
    <w:p w14:paraId="2921DCF4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1．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供应商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必须向询价人提供真实的资料，若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供应商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所提供资料不真实，一经查证，即取消参与资格。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供应商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必须按照询价文件和合同的规定履行义务，保质保量完成项目内容，不得将项目整体或分解后向他人转让。</w:t>
      </w:r>
    </w:p>
    <w:p w14:paraId="3128923E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2．询价文件、报价文件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及承诺函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均为合同附件，具有同等法律效力，当合同内容与上述文件内容发生冲突时，以合同文本为准。</w:t>
      </w:r>
    </w:p>
    <w:p w14:paraId="6B9559E8">
      <w:pPr>
        <w:adjustRightInd w:val="0"/>
        <w:spacing w:line="460" w:lineRule="exact"/>
        <w:ind w:firstLine="480" w:firstLineChars="200"/>
        <w:contextualSpacing/>
        <w:rPr>
          <w:rFonts w:hint="default" w:ascii="宋体" w:hAnsi="宋体" w:eastAsia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3.必要时，成交供应商在签订合同前需提供与项目相关其他证明材料（包括但不限于业绩证明、依法纳税记录、信用证明、产品质量检测报告等）。</w:t>
      </w:r>
    </w:p>
    <w:p w14:paraId="37AB35CC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．本询价文件的解释权在南京财经大学红山学院招投标工作小组。</w:t>
      </w:r>
    </w:p>
    <w:p w14:paraId="709AE0E6">
      <w:pPr>
        <w:adjustRightInd w:val="0"/>
        <w:spacing w:line="460" w:lineRule="exact"/>
        <w:ind w:firstLine="480" w:firstLineChars="200"/>
        <w:contextualSpacing/>
        <w:rPr>
          <w:rFonts w:hint="default" w:ascii="宋体" w:hAnsi="宋体" w:eastAsia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szCs w:val="24"/>
          <w:highlight w:val="none"/>
          <w:lang w:val="en-US" w:eastAsia="zh-CN"/>
        </w:rPr>
        <w:t>十六、联系方式：</w:t>
      </w:r>
    </w:p>
    <w:p w14:paraId="7025EB7B">
      <w:pPr>
        <w:adjustRightInd w:val="0"/>
        <w:spacing w:line="460" w:lineRule="exact"/>
        <w:ind w:firstLine="480" w:firstLineChars="200"/>
        <w:contextualSpacing/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lang w:val="en-US" w:eastAsia="zh-CN"/>
        </w:rPr>
        <w:t>样品/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highlight w:val="none"/>
          <w:lang w:val="en-US" w:eastAsia="zh-CN"/>
        </w:rPr>
        <w:t>技术咨询：</w:t>
      </w:r>
      <w:r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lang w:val="en-US" w:eastAsia="zh-CN"/>
        </w:rPr>
        <w:t>高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highlight w:val="none"/>
          <w:lang w:val="en-US" w:eastAsia="zh-CN"/>
        </w:rPr>
        <w:t xml:space="preserve">老师 </w:t>
      </w:r>
      <w:r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lang w:val="en-US" w:eastAsia="zh-CN"/>
        </w:rPr>
        <w:t>13921380198；</w:t>
      </w:r>
    </w:p>
    <w:p w14:paraId="13BF51DF">
      <w:pPr>
        <w:adjustRightInd w:val="0"/>
        <w:spacing w:line="460" w:lineRule="exact"/>
        <w:ind w:firstLine="480" w:firstLineChars="200"/>
        <w:contextualSpacing/>
        <w:rPr>
          <w:rFonts w:hint="default" w:ascii="宋体" w:hAnsi="宋体" w:eastAsia="宋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lang w:val="en-US" w:eastAsia="zh-CN"/>
        </w:rPr>
        <w:t>商务咨询</w:t>
      </w:r>
      <w:r>
        <w:rPr>
          <w:rFonts w:hint="eastAsia" w:ascii="宋体" w:hAnsi="宋体"/>
          <w:b w:val="0"/>
          <w:bCs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lang w:val="en-US" w:eastAsia="zh-CN"/>
        </w:rPr>
        <w:t>徐</w:t>
      </w:r>
      <w:r>
        <w:rPr>
          <w:rFonts w:hint="eastAsia" w:ascii="宋体" w:hAnsi="宋体"/>
          <w:b w:val="0"/>
          <w:bCs/>
          <w:color w:val="auto"/>
          <w:sz w:val="24"/>
          <w:szCs w:val="24"/>
          <w:highlight w:val="none"/>
        </w:rPr>
        <w:t>老师</w:t>
      </w:r>
      <w:r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lang w:val="en-US" w:eastAsia="zh-CN"/>
        </w:rPr>
        <w:t xml:space="preserve"> 13913335859。</w:t>
      </w:r>
    </w:p>
    <w:p w14:paraId="2C522AE2">
      <w:pPr>
        <w:tabs>
          <w:tab w:val="right" w:pos="9354"/>
        </w:tabs>
        <w:adjustRightInd w:val="0"/>
        <w:spacing w:line="460" w:lineRule="exact"/>
        <w:ind w:firstLine="480" w:firstLineChars="200"/>
        <w:contextualSpacing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附件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：报价单</w:t>
      </w:r>
      <w:r>
        <w:rPr>
          <w:rFonts w:ascii="宋体" w:hAnsi="宋体"/>
          <w:color w:val="auto"/>
          <w:sz w:val="24"/>
          <w:szCs w:val="24"/>
          <w:highlight w:val="none"/>
        </w:rPr>
        <w:tab/>
      </w:r>
    </w:p>
    <w:p w14:paraId="065EBE42">
      <w:pPr>
        <w:adjustRightInd w:val="0"/>
        <w:spacing w:line="460" w:lineRule="exact"/>
        <w:ind w:left="420" w:leftChars="200" w:firstLine="480" w:firstLineChars="200"/>
        <w:contextualSpacing/>
        <w:jc w:val="right"/>
        <w:rPr>
          <w:rFonts w:hint="eastAsia" w:ascii="宋体" w:hAnsi="宋体"/>
          <w:color w:val="auto"/>
          <w:sz w:val="24"/>
          <w:szCs w:val="24"/>
          <w:highlight w:val="none"/>
        </w:rPr>
      </w:pPr>
    </w:p>
    <w:p w14:paraId="299F59BA">
      <w:pPr>
        <w:adjustRightInd w:val="0"/>
        <w:spacing w:line="460" w:lineRule="exact"/>
        <w:ind w:left="420" w:leftChars="200" w:firstLine="480" w:firstLineChars="200"/>
        <w:contextualSpacing/>
        <w:jc w:val="right"/>
        <w:rPr>
          <w:rFonts w:hint="eastAsia" w:ascii="宋体" w:hAnsi="宋体"/>
          <w:color w:val="auto"/>
          <w:sz w:val="24"/>
          <w:szCs w:val="24"/>
          <w:highlight w:val="none"/>
        </w:rPr>
      </w:pPr>
    </w:p>
    <w:p w14:paraId="6F985B66">
      <w:pPr>
        <w:adjustRightInd w:val="0"/>
        <w:spacing w:line="460" w:lineRule="exact"/>
        <w:ind w:left="420" w:leftChars="200" w:firstLine="480" w:firstLineChars="200"/>
        <w:contextualSpacing/>
        <w:jc w:val="right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南京财经大学红山学院</w:t>
      </w:r>
      <w:r>
        <w:rPr>
          <w:rFonts w:ascii="宋体" w:hAnsi="宋体"/>
          <w:color w:val="auto"/>
          <w:sz w:val="24"/>
          <w:szCs w:val="24"/>
          <w:highlight w:val="none"/>
        </w:rPr>
        <w:t>招投标工作小组</w:t>
      </w:r>
    </w:p>
    <w:p w14:paraId="38ACF00B">
      <w:pPr>
        <w:adjustRightInd w:val="0"/>
        <w:spacing w:line="460" w:lineRule="exact"/>
        <w:ind w:left="420" w:leftChars="200" w:firstLine="480" w:firstLineChars="200"/>
        <w:contextualSpacing/>
        <w:jc w:val="right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202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14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日</w:t>
      </w:r>
    </w:p>
    <w:p w14:paraId="03971CE5">
      <w:pPr>
        <w:rPr>
          <w:rFonts w:hint="eastAsia" w:ascii="宋体" w:hAnsi="宋体"/>
          <w:color w:val="auto"/>
          <w:sz w:val="24"/>
          <w:szCs w:val="24"/>
          <w:highlight w:val="non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134" w:right="1418" w:bottom="1418" w:left="1134" w:header="851" w:footer="992" w:gutter="0"/>
          <w:pgNumType w:fmt="numberInDash"/>
          <w:cols w:space="425" w:num="1"/>
          <w:docGrid w:type="linesAndChars" w:linePitch="312" w:charSpace="0"/>
        </w:sectPr>
      </w:pPr>
    </w:p>
    <w:p w14:paraId="1A3A2243">
      <w:pPr>
        <w:tabs>
          <w:tab w:val="left" w:pos="368"/>
        </w:tabs>
        <w:spacing w:line="360" w:lineRule="auto"/>
        <w:jc w:val="left"/>
        <w:rPr>
          <w:rFonts w:hint="eastAsia" w:ascii="宋体" w:hAnsi="宋体" w:cs="宋体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附件</w:t>
      </w: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：报价单</w:t>
      </w:r>
    </w:p>
    <w:p w14:paraId="71A47FAA">
      <w:pPr>
        <w:spacing w:line="360" w:lineRule="auto"/>
        <w:ind w:firstLine="880" w:firstLineChars="200"/>
        <w:jc w:val="center"/>
        <w:rPr>
          <w:rFonts w:hint="eastAsia" w:ascii="宋体" w:hAnsi="宋体" w:cs="宋体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44"/>
          <w:szCs w:val="44"/>
          <w:highlight w:val="none"/>
          <w:lang w:val="en-US" w:eastAsia="zh-CN"/>
        </w:rPr>
        <w:t>南京财经大学红山学院毕业证书、学位证书报价单</w:t>
      </w:r>
    </w:p>
    <w:p w14:paraId="5C32E588">
      <w:pPr>
        <w:spacing w:line="360" w:lineRule="auto"/>
        <w:ind w:firstLine="240" w:firstLineChars="100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</w:p>
    <w:p w14:paraId="5525D2D8">
      <w:pPr>
        <w:spacing w:line="360" w:lineRule="auto"/>
        <w:ind w:firstLine="240" w:firstLineChars="100"/>
        <w:rPr>
          <w:rFonts w:hint="eastAsia" w:ascii="宋体" w:hAnsi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名称：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</w:rPr>
        <w:t xml:space="preserve">（盖章）         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法定代表人（授权代表）签字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</w:rPr>
        <w:t xml:space="preserve">：     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联系方式：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日期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</w:rPr>
        <w:t xml:space="preserve">：          </w:t>
      </w:r>
    </w:p>
    <w:tbl>
      <w:tblPr>
        <w:tblStyle w:val="9"/>
        <w:tblpPr w:leftFromText="180" w:rightFromText="180" w:vertAnchor="text" w:horzAnchor="page" w:tblpX="880" w:tblpY="208"/>
        <w:tblOverlap w:val="never"/>
        <w:tblW w:w="1468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82"/>
        <w:gridCol w:w="1064"/>
        <w:gridCol w:w="5059"/>
        <w:gridCol w:w="2387"/>
        <w:gridCol w:w="1077"/>
        <w:gridCol w:w="1036"/>
        <w:gridCol w:w="1036"/>
        <w:gridCol w:w="1064"/>
        <w:gridCol w:w="1282"/>
      </w:tblGrid>
      <w:tr w14:paraId="107666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6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8F0DD4"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C46E06">
            <w:pPr>
              <w:spacing w:line="4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</w:rPr>
              <w:t>项目名称</w:t>
            </w:r>
          </w:p>
        </w:tc>
        <w:tc>
          <w:tcPr>
            <w:tcW w:w="5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36CAD8">
            <w:pPr>
              <w:spacing w:line="4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规格材质说明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ED81D8">
            <w:pPr>
              <w:spacing w:line="480" w:lineRule="exact"/>
              <w:jc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响应规格材质</w:t>
            </w:r>
          </w:p>
        </w:tc>
        <w:tc>
          <w:tcPr>
            <w:tcW w:w="10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9CF430">
            <w:pPr>
              <w:spacing w:line="4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数量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C1CD9C">
            <w:pPr>
              <w:adjustRightInd w:val="0"/>
              <w:spacing w:line="460" w:lineRule="exact"/>
              <w:contextualSpacing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C854C7">
            <w:pPr>
              <w:spacing w:line="480" w:lineRule="exact"/>
              <w:jc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单价（元）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1F9ED2">
            <w:pPr>
              <w:spacing w:line="480" w:lineRule="exact"/>
              <w:jc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金额（元）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EF0AF7">
            <w:pPr>
              <w:spacing w:line="480" w:lineRule="exact"/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备注</w:t>
            </w:r>
          </w:p>
        </w:tc>
      </w:tr>
      <w:tr w14:paraId="2A271D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8" w:hRule="atLeast"/>
          <w:jc w:val="center"/>
        </w:trPr>
        <w:tc>
          <w:tcPr>
            <w:tcW w:w="6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D77E47">
            <w:pPr>
              <w:adjustRightInd w:val="0"/>
              <w:spacing w:line="460" w:lineRule="exact"/>
              <w:contextualSpacing/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C1F0AB">
            <w:pPr>
              <w:adjustRightInd w:val="0"/>
              <w:spacing w:line="460" w:lineRule="exact"/>
              <w:contextualSpacing/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毕业证书内芯</w:t>
            </w:r>
          </w:p>
        </w:tc>
        <w:tc>
          <w:tcPr>
            <w:tcW w:w="5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F9635E">
            <w:pPr>
              <w:adjustRightInd w:val="0"/>
              <w:spacing w:line="460" w:lineRule="exact"/>
              <w:contextualSpacing/>
              <w:jc w:val="left"/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1）规格：236*166mm</w:t>
            </w:r>
          </w:p>
          <w:p w14:paraId="38B4D7E3">
            <w:pPr>
              <w:adjustRightInd w:val="0"/>
              <w:spacing w:line="460" w:lineRule="exact"/>
              <w:contextualSpacing/>
              <w:jc w:val="left"/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2）纸张选用印钞公司生产的150克纯木浆纸，加湿强，不影响盖章或签字，纸张符合激光打印机的打印要求；</w:t>
            </w:r>
          </w:p>
          <w:p w14:paraId="2D658BC6">
            <w:pPr>
              <w:adjustRightInd w:val="0"/>
              <w:spacing w:line="460" w:lineRule="exact"/>
              <w:contextualSpacing/>
              <w:jc w:val="left"/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3）印刷质量：内容、文字、格式严格按校方提供的标准印刷，采用环保油墨，无异味；</w:t>
            </w:r>
          </w:p>
          <w:p w14:paraId="1E9D27D0">
            <w:pPr>
              <w:adjustRightInd w:val="0"/>
              <w:spacing w:line="460" w:lineRule="exact"/>
              <w:contextualSpacing/>
              <w:rPr>
                <w:rFonts w:hint="eastAsia" w:ascii="宋体" w:hAnsi="宋体" w:cs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4）防伪：浮雕底纹，荧光防伪；</w:t>
            </w:r>
          </w:p>
          <w:p w14:paraId="0EE5060C">
            <w:pPr>
              <w:adjustRightInd w:val="0"/>
              <w:spacing w:line="460" w:lineRule="exact"/>
              <w:contextualSpacing/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cs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5）需完成学生个人信息打印，确保信息准确无误。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9DBDFE">
            <w:pPr>
              <w:adjustRightInd w:val="0"/>
              <w:spacing w:line="460" w:lineRule="exact"/>
              <w:contextualSpacing/>
              <w:jc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</w:p>
        </w:tc>
        <w:tc>
          <w:tcPr>
            <w:tcW w:w="10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AE3C69">
            <w:pPr>
              <w:adjustRightInd w:val="0"/>
              <w:spacing w:line="460" w:lineRule="exact"/>
              <w:contextualSpacing/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2700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246650">
            <w:pPr>
              <w:adjustRightInd w:val="0"/>
              <w:spacing w:line="460" w:lineRule="exact"/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张/年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835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3E14E2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8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FC3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据实结算</w:t>
            </w:r>
          </w:p>
        </w:tc>
      </w:tr>
      <w:tr w14:paraId="512408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3" w:hRule="atLeast"/>
          <w:jc w:val="center"/>
        </w:trPr>
        <w:tc>
          <w:tcPr>
            <w:tcW w:w="6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8A6B48">
            <w:pPr>
              <w:adjustRightInd w:val="0"/>
              <w:spacing w:line="460" w:lineRule="exact"/>
              <w:contextualSpacing/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3600ED">
            <w:pPr>
              <w:adjustRightInd w:val="0"/>
              <w:spacing w:line="460" w:lineRule="exact"/>
              <w:contextualSpacing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学位证书内芯</w:t>
            </w:r>
          </w:p>
        </w:tc>
        <w:tc>
          <w:tcPr>
            <w:tcW w:w="5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93D7C3">
            <w:pPr>
              <w:adjustRightInd w:val="0"/>
              <w:spacing w:line="460" w:lineRule="exact"/>
              <w:contextualSpacing/>
              <w:jc w:val="left"/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1）规格：210*297mm</w:t>
            </w:r>
          </w:p>
          <w:p w14:paraId="5FC8DF1B">
            <w:pPr>
              <w:adjustRightInd w:val="0"/>
              <w:spacing w:line="460" w:lineRule="exact"/>
              <w:contextualSpacing/>
              <w:jc w:val="left"/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2）纸张选用印钞公司生产的150克纯木浆纸，加湿强，不影响盖章或签字，纸张符合激光打印机的打印要求；</w:t>
            </w:r>
          </w:p>
          <w:p w14:paraId="3341590D">
            <w:pPr>
              <w:adjustRightInd w:val="0"/>
              <w:spacing w:line="460" w:lineRule="exact"/>
              <w:contextualSpacing/>
              <w:jc w:val="left"/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3）印刷质量：内容、文字、格式严格按校方提供的标准印刷，采用环保油墨，无异味；</w:t>
            </w:r>
          </w:p>
          <w:p w14:paraId="3AFEE244">
            <w:pPr>
              <w:adjustRightInd w:val="0"/>
              <w:spacing w:line="460" w:lineRule="exact"/>
              <w:contextualSpacing/>
              <w:rPr>
                <w:rFonts w:hint="eastAsia" w:ascii="宋体" w:hAnsi="宋体" w:cs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4）防伪：不规则底纹，荧光防伪；</w:t>
            </w:r>
          </w:p>
          <w:p w14:paraId="377F3F3B">
            <w:pPr>
              <w:adjustRightInd w:val="0"/>
              <w:spacing w:line="460" w:lineRule="exact"/>
              <w:contextualSpacing/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cs="Times New Roman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5）需完成学生个人信息打印，确保信息准确无误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58BB94">
            <w:pPr>
              <w:adjustRightInd w:val="0"/>
              <w:spacing w:line="460" w:lineRule="exact"/>
              <w:contextualSpacing/>
              <w:jc w:val="center"/>
              <w:rPr>
                <w:rFonts w:hint="default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D896A1">
            <w:pPr>
              <w:adjustRightInd w:val="0"/>
              <w:spacing w:line="460" w:lineRule="exact"/>
              <w:contextualSpacing/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2700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769194">
            <w:pPr>
              <w:adjustRightInd w:val="0"/>
              <w:spacing w:line="460" w:lineRule="exact"/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张/年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0D3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FA370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8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3AF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58786E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atLeast"/>
          <w:jc w:val="center"/>
        </w:trPr>
        <w:tc>
          <w:tcPr>
            <w:tcW w:w="6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D62169">
            <w:pPr>
              <w:adjustRightInd w:val="0"/>
              <w:spacing w:line="460" w:lineRule="exact"/>
              <w:contextualSpacing/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69E894">
            <w:pPr>
              <w:adjustRightInd w:val="0"/>
              <w:spacing w:line="460" w:lineRule="exact"/>
              <w:contextualSpacing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毕业证书封面</w:t>
            </w:r>
          </w:p>
        </w:tc>
        <w:tc>
          <w:tcPr>
            <w:tcW w:w="5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C9C602">
            <w:pPr>
              <w:adjustRightInd w:val="0"/>
              <w:spacing w:line="460" w:lineRule="exact"/>
              <w:contextualSpacing/>
              <w:jc w:val="left"/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1）规格：250*360mm</w:t>
            </w:r>
          </w:p>
          <w:p w14:paraId="1AE14060">
            <w:pPr>
              <w:adjustRightInd w:val="0"/>
              <w:spacing w:line="460" w:lineRule="exact"/>
              <w:contextualSpacing/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2）采用枣红色磨砂纹装帧纸，内贴玫瑰花纸，四角加红色丝带，封面烫金字，字体清晰、无毛刺、无脱落。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953FF7">
            <w:pPr>
              <w:adjustRightInd w:val="0"/>
              <w:spacing w:line="460" w:lineRule="exact"/>
              <w:contextualSpacing/>
              <w:jc w:val="center"/>
              <w:rPr>
                <w:rFonts w:hint="default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D7E512">
            <w:pPr>
              <w:adjustRightInd w:val="0"/>
              <w:spacing w:line="460" w:lineRule="exact"/>
              <w:contextualSpacing/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2700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880C6B">
            <w:pPr>
              <w:adjustRightInd w:val="0"/>
              <w:spacing w:line="460" w:lineRule="exact"/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本/年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546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E9A46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8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2F1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5F1285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4" w:hRule="atLeast"/>
          <w:jc w:val="center"/>
        </w:trPr>
        <w:tc>
          <w:tcPr>
            <w:tcW w:w="6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F99F25">
            <w:pPr>
              <w:adjustRightInd w:val="0"/>
              <w:spacing w:line="460" w:lineRule="exact"/>
              <w:contextualSpacing/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BF13DB">
            <w:pPr>
              <w:adjustRightInd w:val="0"/>
              <w:spacing w:line="460" w:lineRule="exact"/>
              <w:contextualSpacing/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学位证书封面</w:t>
            </w:r>
          </w:p>
        </w:tc>
        <w:tc>
          <w:tcPr>
            <w:tcW w:w="50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074F69">
            <w:pPr>
              <w:adjustRightInd w:val="0"/>
              <w:spacing w:line="460" w:lineRule="exact"/>
              <w:contextualSpacing/>
              <w:jc w:val="left"/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1）规格：308*450mm</w:t>
            </w:r>
          </w:p>
          <w:p w14:paraId="79426C7D">
            <w:pPr>
              <w:adjustRightInd w:val="0"/>
              <w:spacing w:line="460" w:lineRule="exact"/>
              <w:contextualSpacing/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2）采用墨绿色珠光装帧纸，内贴玫瑰花纸，四角加红色丝带，封面烫金字，字体清晰、无毛刺、无脱落。</w:t>
            </w:r>
          </w:p>
        </w:tc>
        <w:tc>
          <w:tcPr>
            <w:tcW w:w="23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AB271A">
            <w:pPr>
              <w:adjustRightInd w:val="0"/>
              <w:spacing w:line="460" w:lineRule="exact"/>
              <w:contextualSpacing/>
              <w:jc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DB08A5">
            <w:pPr>
              <w:adjustRightInd w:val="0"/>
              <w:spacing w:line="460" w:lineRule="exact"/>
              <w:contextualSpacing/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2700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742FF0">
            <w:pPr>
              <w:adjustRightInd w:val="0"/>
              <w:spacing w:line="460" w:lineRule="exact"/>
              <w:contextualSpacing/>
              <w:jc w:val="center"/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本/年</w:t>
            </w:r>
          </w:p>
        </w:tc>
        <w:tc>
          <w:tcPr>
            <w:tcW w:w="10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C99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A7CED0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8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E88B7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109CF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02" w:hRule="atLeast"/>
          <w:jc w:val="center"/>
        </w:trPr>
        <w:tc>
          <w:tcPr>
            <w:tcW w:w="14687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85B528">
            <w:pPr>
              <w:adjustRightInd w:val="0"/>
              <w:snapToGrid w:val="0"/>
              <w:spacing w:line="300" w:lineRule="auto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说明：</w:t>
            </w:r>
          </w:p>
          <w:p w14:paraId="3C1874D0">
            <w:pPr>
              <w:numPr>
                <w:ilvl w:val="-1"/>
                <w:numId w:val="0"/>
              </w:numPr>
              <w:adjustRightInd w:val="0"/>
              <w:snapToGrid w:val="0"/>
              <w:spacing w:line="30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执行标准：所有证书封面及内芯必须严格符合中华人民共和国教育部、江苏省教育厅关于普通高等学校毕业证书、学位证书的最新版式、防伪技术、制作规范等要求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；</w:t>
            </w:r>
          </w:p>
          <w:p w14:paraId="4E5396DC">
            <w:pPr>
              <w:numPr>
                <w:ilvl w:val="0"/>
                <w:numId w:val="0"/>
              </w:numPr>
              <w:adjustRightInd w:val="0"/>
              <w:snapToGrid w:val="0"/>
              <w:spacing w:line="30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质量保障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：提供终身质量保障，若因制作工艺、材质问题导致产品损坏、防伪失效，中标供应商需免费为学校补制对应产品。</w:t>
            </w:r>
          </w:p>
        </w:tc>
      </w:tr>
      <w:tr w14:paraId="685B7D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  <w:jc w:val="center"/>
        </w:trPr>
        <w:tc>
          <w:tcPr>
            <w:tcW w:w="14687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07EB99">
            <w:pPr>
              <w:ind w:firstLine="420" w:firstLineChars="200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总计（人民币大写）：                                （￥：           元）</w:t>
            </w:r>
          </w:p>
        </w:tc>
      </w:tr>
    </w:tbl>
    <w:p w14:paraId="10EA3629">
      <w:pPr>
        <w:rPr>
          <w:rFonts w:hint="eastAsia" w:ascii="宋体" w:hAnsi="宋体"/>
          <w:color w:val="auto"/>
          <w:szCs w:val="21"/>
          <w:highlight w:val="none"/>
        </w:rPr>
      </w:pPr>
    </w:p>
    <w:p w14:paraId="1A87E477">
      <w:pPr>
        <w:spacing w:line="360" w:lineRule="auto"/>
        <w:ind w:firstLine="880" w:firstLineChars="200"/>
        <w:jc w:val="center"/>
        <w:rPr>
          <w:rFonts w:hint="eastAsia" w:ascii="宋体" w:hAnsi="宋体" w:cs="宋体"/>
          <w:b/>
          <w:bCs/>
          <w:color w:val="auto"/>
          <w:sz w:val="44"/>
          <w:szCs w:val="44"/>
          <w:highlight w:val="none"/>
          <w:lang w:val="en-US" w:eastAsia="zh-CN"/>
        </w:rPr>
      </w:pPr>
    </w:p>
    <w:p w14:paraId="12762EF9">
      <w:pPr>
        <w:spacing w:line="360" w:lineRule="auto"/>
        <w:ind w:firstLine="880" w:firstLineChars="200"/>
        <w:jc w:val="center"/>
        <w:rPr>
          <w:rFonts w:hint="eastAsia" w:ascii="宋体" w:hAnsi="宋体" w:cs="宋体"/>
          <w:b/>
          <w:bCs/>
          <w:color w:val="auto"/>
          <w:sz w:val="44"/>
          <w:szCs w:val="44"/>
          <w:highlight w:val="none"/>
          <w:lang w:val="en-US" w:eastAsia="zh-CN"/>
        </w:rPr>
      </w:pPr>
    </w:p>
    <w:sectPr>
      <w:pgSz w:w="16838" w:h="11906" w:orient="landscape"/>
      <w:pgMar w:top="1134" w:right="1134" w:bottom="1418" w:left="1418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22349567"/>
    </w:sdtPr>
    <w:sdtContent>
      <w:p w14:paraId="73427E22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3 -</w:t>
        </w:r>
        <w:r>
          <w:fldChar w:fldCharType="end"/>
        </w:r>
      </w:p>
    </w:sdtContent>
  </w:sdt>
  <w:p w14:paraId="4BEBB2ED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990E19">
    <w:pPr>
      <w:pStyle w:val="7"/>
      <w:framePr w:wrap="around" w:vAnchor="text" w:hAnchor="margin" w:xAlign="center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end"/>
    </w:r>
  </w:p>
  <w:p w14:paraId="765F4DD0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13719F">
    <w:pPr>
      <w:pStyle w:val="8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hOTkzZDY3MGUzODUwN2UyOWFkNDI5YmMyM2EzZGIifQ=="/>
  </w:docVars>
  <w:rsids>
    <w:rsidRoot w:val="008736F4"/>
    <w:rsid w:val="00004B7D"/>
    <w:rsid w:val="0004638D"/>
    <w:rsid w:val="00046973"/>
    <w:rsid w:val="00055749"/>
    <w:rsid w:val="000747E9"/>
    <w:rsid w:val="000814BF"/>
    <w:rsid w:val="00083F72"/>
    <w:rsid w:val="00084C45"/>
    <w:rsid w:val="00087252"/>
    <w:rsid w:val="00090AB7"/>
    <w:rsid w:val="000B7584"/>
    <w:rsid w:val="000C4BAD"/>
    <w:rsid w:val="000E22D0"/>
    <w:rsid w:val="000E5AE2"/>
    <w:rsid w:val="000F1E8E"/>
    <w:rsid w:val="0010718B"/>
    <w:rsid w:val="00121298"/>
    <w:rsid w:val="001554BF"/>
    <w:rsid w:val="00172050"/>
    <w:rsid w:val="0017704A"/>
    <w:rsid w:val="001A10C5"/>
    <w:rsid w:val="001B7940"/>
    <w:rsid w:val="001D56BB"/>
    <w:rsid w:val="002434A7"/>
    <w:rsid w:val="00245E80"/>
    <w:rsid w:val="002763AE"/>
    <w:rsid w:val="002C19D5"/>
    <w:rsid w:val="002C573D"/>
    <w:rsid w:val="002E40BC"/>
    <w:rsid w:val="002E7BAA"/>
    <w:rsid w:val="002F19D8"/>
    <w:rsid w:val="002F2A85"/>
    <w:rsid w:val="002F6A58"/>
    <w:rsid w:val="003231A0"/>
    <w:rsid w:val="00343F79"/>
    <w:rsid w:val="0034704C"/>
    <w:rsid w:val="00380780"/>
    <w:rsid w:val="003A642B"/>
    <w:rsid w:val="003B0CF1"/>
    <w:rsid w:val="003C2D8F"/>
    <w:rsid w:val="004300B6"/>
    <w:rsid w:val="0043479C"/>
    <w:rsid w:val="004A04D9"/>
    <w:rsid w:val="004A65D8"/>
    <w:rsid w:val="004C3A6D"/>
    <w:rsid w:val="004C4135"/>
    <w:rsid w:val="004D446B"/>
    <w:rsid w:val="004E34DD"/>
    <w:rsid w:val="004F5435"/>
    <w:rsid w:val="00514A54"/>
    <w:rsid w:val="00553E9C"/>
    <w:rsid w:val="005643A0"/>
    <w:rsid w:val="0056702C"/>
    <w:rsid w:val="005768C1"/>
    <w:rsid w:val="00584510"/>
    <w:rsid w:val="005939E3"/>
    <w:rsid w:val="005A7211"/>
    <w:rsid w:val="005C356D"/>
    <w:rsid w:val="005C4B83"/>
    <w:rsid w:val="005D410C"/>
    <w:rsid w:val="00607D37"/>
    <w:rsid w:val="0063280F"/>
    <w:rsid w:val="00650EE4"/>
    <w:rsid w:val="00673362"/>
    <w:rsid w:val="006A0FE8"/>
    <w:rsid w:val="006C4FD7"/>
    <w:rsid w:val="006D724B"/>
    <w:rsid w:val="006E4D84"/>
    <w:rsid w:val="006E6EFD"/>
    <w:rsid w:val="007028AE"/>
    <w:rsid w:val="00712B9D"/>
    <w:rsid w:val="00731688"/>
    <w:rsid w:val="007322C7"/>
    <w:rsid w:val="007413D5"/>
    <w:rsid w:val="007466BE"/>
    <w:rsid w:val="007631B6"/>
    <w:rsid w:val="007759A7"/>
    <w:rsid w:val="007B043C"/>
    <w:rsid w:val="007B2F7D"/>
    <w:rsid w:val="007C3804"/>
    <w:rsid w:val="007C5D43"/>
    <w:rsid w:val="007D6053"/>
    <w:rsid w:val="007E5D06"/>
    <w:rsid w:val="00811A72"/>
    <w:rsid w:val="00825235"/>
    <w:rsid w:val="00833901"/>
    <w:rsid w:val="00852459"/>
    <w:rsid w:val="00854F9A"/>
    <w:rsid w:val="00867EF3"/>
    <w:rsid w:val="008736F4"/>
    <w:rsid w:val="00886303"/>
    <w:rsid w:val="00892DA3"/>
    <w:rsid w:val="008A5BFD"/>
    <w:rsid w:val="008D3D27"/>
    <w:rsid w:val="00910DAA"/>
    <w:rsid w:val="00914BFB"/>
    <w:rsid w:val="00917202"/>
    <w:rsid w:val="00956CE0"/>
    <w:rsid w:val="00963C06"/>
    <w:rsid w:val="009672D6"/>
    <w:rsid w:val="009B5CEC"/>
    <w:rsid w:val="009C0080"/>
    <w:rsid w:val="009C4956"/>
    <w:rsid w:val="009D4858"/>
    <w:rsid w:val="009E56F4"/>
    <w:rsid w:val="00A144DB"/>
    <w:rsid w:val="00A25B21"/>
    <w:rsid w:val="00A43886"/>
    <w:rsid w:val="00A4471A"/>
    <w:rsid w:val="00A477FB"/>
    <w:rsid w:val="00A66B2F"/>
    <w:rsid w:val="00A70A94"/>
    <w:rsid w:val="00A747DD"/>
    <w:rsid w:val="00A80C5E"/>
    <w:rsid w:val="00A87485"/>
    <w:rsid w:val="00AD1E38"/>
    <w:rsid w:val="00AF39B7"/>
    <w:rsid w:val="00B04828"/>
    <w:rsid w:val="00B23F02"/>
    <w:rsid w:val="00B32B33"/>
    <w:rsid w:val="00B3345C"/>
    <w:rsid w:val="00B603CC"/>
    <w:rsid w:val="00B6208A"/>
    <w:rsid w:val="00B81B33"/>
    <w:rsid w:val="00B9075F"/>
    <w:rsid w:val="00B92A37"/>
    <w:rsid w:val="00BD6A44"/>
    <w:rsid w:val="00BE171B"/>
    <w:rsid w:val="00C0710C"/>
    <w:rsid w:val="00C12956"/>
    <w:rsid w:val="00C35F86"/>
    <w:rsid w:val="00C7326F"/>
    <w:rsid w:val="00C8129A"/>
    <w:rsid w:val="00C83C11"/>
    <w:rsid w:val="00C929A2"/>
    <w:rsid w:val="00CA7367"/>
    <w:rsid w:val="00CC04AE"/>
    <w:rsid w:val="00CD2912"/>
    <w:rsid w:val="00CE08EB"/>
    <w:rsid w:val="00CE3069"/>
    <w:rsid w:val="00D057E8"/>
    <w:rsid w:val="00D12CBF"/>
    <w:rsid w:val="00D20D6F"/>
    <w:rsid w:val="00D33820"/>
    <w:rsid w:val="00D35924"/>
    <w:rsid w:val="00D64963"/>
    <w:rsid w:val="00D73241"/>
    <w:rsid w:val="00D74D2A"/>
    <w:rsid w:val="00D74DCD"/>
    <w:rsid w:val="00D90502"/>
    <w:rsid w:val="00DB1ABC"/>
    <w:rsid w:val="00DB1E16"/>
    <w:rsid w:val="00DC4A5A"/>
    <w:rsid w:val="00DC70EA"/>
    <w:rsid w:val="00DE57A4"/>
    <w:rsid w:val="00E2185B"/>
    <w:rsid w:val="00E266CB"/>
    <w:rsid w:val="00E54002"/>
    <w:rsid w:val="00E5428F"/>
    <w:rsid w:val="00E57102"/>
    <w:rsid w:val="00E675F2"/>
    <w:rsid w:val="00EE4BF4"/>
    <w:rsid w:val="00F32D80"/>
    <w:rsid w:val="00F443C1"/>
    <w:rsid w:val="00F45771"/>
    <w:rsid w:val="00F46FEB"/>
    <w:rsid w:val="00F57FF1"/>
    <w:rsid w:val="00F61FC2"/>
    <w:rsid w:val="00F7258E"/>
    <w:rsid w:val="00F74A2E"/>
    <w:rsid w:val="00FB755C"/>
    <w:rsid w:val="00FF7DFF"/>
    <w:rsid w:val="021201B8"/>
    <w:rsid w:val="03B36AD5"/>
    <w:rsid w:val="04A51C84"/>
    <w:rsid w:val="04A652D8"/>
    <w:rsid w:val="05FF5C9C"/>
    <w:rsid w:val="06D37D2B"/>
    <w:rsid w:val="06EE5AAF"/>
    <w:rsid w:val="07DF28CF"/>
    <w:rsid w:val="07F04F21"/>
    <w:rsid w:val="081A011B"/>
    <w:rsid w:val="08D73166"/>
    <w:rsid w:val="08E03C5D"/>
    <w:rsid w:val="09F97970"/>
    <w:rsid w:val="0A8B6976"/>
    <w:rsid w:val="0AFA19DE"/>
    <w:rsid w:val="0B097350"/>
    <w:rsid w:val="0B7C2511"/>
    <w:rsid w:val="0C7C2090"/>
    <w:rsid w:val="0D8E229F"/>
    <w:rsid w:val="0DD40B31"/>
    <w:rsid w:val="0E855270"/>
    <w:rsid w:val="0E8D1DCC"/>
    <w:rsid w:val="0E8E4AF3"/>
    <w:rsid w:val="1109547E"/>
    <w:rsid w:val="11DC7E46"/>
    <w:rsid w:val="12342966"/>
    <w:rsid w:val="139A33B8"/>
    <w:rsid w:val="13A071BA"/>
    <w:rsid w:val="13DB5FAF"/>
    <w:rsid w:val="14946372"/>
    <w:rsid w:val="15334E3B"/>
    <w:rsid w:val="16535AFD"/>
    <w:rsid w:val="18500A9F"/>
    <w:rsid w:val="186E6A9B"/>
    <w:rsid w:val="19373127"/>
    <w:rsid w:val="1C38155C"/>
    <w:rsid w:val="1C48195B"/>
    <w:rsid w:val="1D2E58AB"/>
    <w:rsid w:val="1D9B3B53"/>
    <w:rsid w:val="1DB97C04"/>
    <w:rsid w:val="1E25518E"/>
    <w:rsid w:val="1EE7263F"/>
    <w:rsid w:val="1EF0358A"/>
    <w:rsid w:val="1F0A057B"/>
    <w:rsid w:val="1F5D0D4B"/>
    <w:rsid w:val="1F996A51"/>
    <w:rsid w:val="1FD256A6"/>
    <w:rsid w:val="210C0205"/>
    <w:rsid w:val="21E05BB7"/>
    <w:rsid w:val="22925180"/>
    <w:rsid w:val="22B113D9"/>
    <w:rsid w:val="23B92F18"/>
    <w:rsid w:val="24331092"/>
    <w:rsid w:val="249C386F"/>
    <w:rsid w:val="25BA79AE"/>
    <w:rsid w:val="26760C10"/>
    <w:rsid w:val="27064A5E"/>
    <w:rsid w:val="278F7D08"/>
    <w:rsid w:val="27F76AEA"/>
    <w:rsid w:val="282A31F1"/>
    <w:rsid w:val="28710CD8"/>
    <w:rsid w:val="29E079E4"/>
    <w:rsid w:val="29FF133B"/>
    <w:rsid w:val="2ABA75C7"/>
    <w:rsid w:val="2AC456E5"/>
    <w:rsid w:val="2C7E5D2E"/>
    <w:rsid w:val="2C936F41"/>
    <w:rsid w:val="2CED011D"/>
    <w:rsid w:val="2D6F0C8F"/>
    <w:rsid w:val="2E8507C2"/>
    <w:rsid w:val="2F6759D6"/>
    <w:rsid w:val="2FB7480B"/>
    <w:rsid w:val="308623F2"/>
    <w:rsid w:val="31981F6C"/>
    <w:rsid w:val="31BF2657"/>
    <w:rsid w:val="31CC012B"/>
    <w:rsid w:val="31F44517"/>
    <w:rsid w:val="32452A38"/>
    <w:rsid w:val="32B977C4"/>
    <w:rsid w:val="3346761E"/>
    <w:rsid w:val="33F83156"/>
    <w:rsid w:val="340127D9"/>
    <w:rsid w:val="343A520B"/>
    <w:rsid w:val="344C3054"/>
    <w:rsid w:val="34694198"/>
    <w:rsid w:val="34AB49C0"/>
    <w:rsid w:val="34DB4294"/>
    <w:rsid w:val="36D44917"/>
    <w:rsid w:val="370B634D"/>
    <w:rsid w:val="379832B4"/>
    <w:rsid w:val="38206F62"/>
    <w:rsid w:val="388F565A"/>
    <w:rsid w:val="38DE2A71"/>
    <w:rsid w:val="390417AA"/>
    <w:rsid w:val="39E60BE9"/>
    <w:rsid w:val="3A8F2568"/>
    <w:rsid w:val="3C411EA1"/>
    <w:rsid w:val="3CB346BC"/>
    <w:rsid w:val="3CB714FE"/>
    <w:rsid w:val="3D8928C4"/>
    <w:rsid w:val="3E164465"/>
    <w:rsid w:val="3E2E5752"/>
    <w:rsid w:val="3E656516"/>
    <w:rsid w:val="3EAA2A50"/>
    <w:rsid w:val="3EC24F75"/>
    <w:rsid w:val="3F3E6566"/>
    <w:rsid w:val="3F6D52FF"/>
    <w:rsid w:val="3F89318B"/>
    <w:rsid w:val="403B7BB2"/>
    <w:rsid w:val="405F1A4D"/>
    <w:rsid w:val="40AD6F5D"/>
    <w:rsid w:val="40ED4785"/>
    <w:rsid w:val="4183526D"/>
    <w:rsid w:val="41BE0485"/>
    <w:rsid w:val="41D725D7"/>
    <w:rsid w:val="41F772BD"/>
    <w:rsid w:val="4213399F"/>
    <w:rsid w:val="42272207"/>
    <w:rsid w:val="42943559"/>
    <w:rsid w:val="43396A11"/>
    <w:rsid w:val="43FF6AAF"/>
    <w:rsid w:val="442B0A4F"/>
    <w:rsid w:val="449042CE"/>
    <w:rsid w:val="44C902B4"/>
    <w:rsid w:val="46A7120C"/>
    <w:rsid w:val="46AE6B6B"/>
    <w:rsid w:val="47613137"/>
    <w:rsid w:val="47B6176B"/>
    <w:rsid w:val="48094E0E"/>
    <w:rsid w:val="48755D37"/>
    <w:rsid w:val="4A0814E8"/>
    <w:rsid w:val="4AEC732A"/>
    <w:rsid w:val="4B6A3310"/>
    <w:rsid w:val="4C042EA6"/>
    <w:rsid w:val="4C754F2F"/>
    <w:rsid w:val="4CF12794"/>
    <w:rsid w:val="4D1130CF"/>
    <w:rsid w:val="4E7C7D9A"/>
    <w:rsid w:val="4F491A25"/>
    <w:rsid w:val="4FE0796B"/>
    <w:rsid w:val="4FEA1EC5"/>
    <w:rsid w:val="50A20DD5"/>
    <w:rsid w:val="51657A76"/>
    <w:rsid w:val="51953CE6"/>
    <w:rsid w:val="51F20B76"/>
    <w:rsid w:val="52562025"/>
    <w:rsid w:val="52587826"/>
    <w:rsid w:val="52947B56"/>
    <w:rsid w:val="52D46B71"/>
    <w:rsid w:val="52F33CB2"/>
    <w:rsid w:val="53F047C3"/>
    <w:rsid w:val="54161F01"/>
    <w:rsid w:val="551443BF"/>
    <w:rsid w:val="55527774"/>
    <w:rsid w:val="55E52FFD"/>
    <w:rsid w:val="56311CCB"/>
    <w:rsid w:val="564057BF"/>
    <w:rsid w:val="56B77AE3"/>
    <w:rsid w:val="579903A9"/>
    <w:rsid w:val="579C74CC"/>
    <w:rsid w:val="57F20CAD"/>
    <w:rsid w:val="584C39B2"/>
    <w:rsid w:val="58562CA1"/>
    <w:rsid w:val="585A555B"/>
    <w:rsid w:val="58F6424D"/>
    <w:rsid w:val="592276CB"/>
    <w:rsid w:val="598941ED"/>
    <w:rsid w:val="5BDA7E85"/>
    <w:rsid w:val="5C616CC6"/>
    <w:rsid w:val="5CA819E4"/>
    <w:rsid w:val="5CB31AD1"/>
    <w:rsid w:val="5E2D2BED"/>
    <w:rsid w:val="5F43173A"/>
    <w:rsid w:val="5F704BDA"/>
    <w:rsid w:val="5FBE1A41"/>
    <w:rsid w:val="603E2564"/>
    <w:rsid w:val="60795A64"/>
    <w:rsid w:val="614056A4"/>
    <w:rsid w:val="61837B9E"/>
    <w:rsid w:val="62043EE3"/>
    <w:rsid w:val="63484458"/>
    <w:rsid w:val="639A3E06"/>
    <w:rsid w:val="63BF55CF"/>
    <w:rsid w:val="646603B6"/>
    <w:rsid w:val="64671AF4"/>
    <w:rsid w:val="64773E6A"/>
    <w:rsid w:val="647E5C74"/>
    <w:rsid w:val="647E5E3F"/>
    <w:rsid w:val="65BA466D"/>
    <w:rsid w:val="6726017E"/>
    <w:rsid w:val="676120C3"/>
    <w:rsid w:val="699A70E9"/>
    <w:rsid w:val="6A62528C"/>
    <w:rsid w:val="6A8F3C50"/>
    <w:rsid w:val="6BAB5110"/>
    <w:rsid w:val="6C27671D"/>
    <w:rsid w:val="6CC55A98"/>
    <w:rsid w:val="6CEA1364"/>
    <w:rsid w:val="6E6F4D7F"/>
    <w:rsid w:val="6E910BE1"/>
    <w:rsid w:val="6F5B7A04"/>
    <w:rsid w:val="6F696975"/>
    <w:rsid w:val="714E108C"/>
    <w:rsid w:val="71741186"/>
    <w:rsid w:val="71B72140"/>
    <w:rsid w:val="71E30716"/>
    <w:rsid w:val="73357514"/>
    <w:rsid w:val="734E4899"/>
    <w:rsid w:val="73814595"/>
    <w:rsid w:val="7428116E"/>
    <w:rsid w:val="755376C9"/>
    <w:rsid w:val="75973449"/>
    <w:rsid w:val="75E17A57"/>
    <w:rsid w:val="7752100B"/>
    <w:rsid w:val="78BE62B2"/>
    <w:rsid w:val="793239D7"/>
    <w:rsid w:val="7A7E0D86"/>
    <w:rsid w:val="7AF17CBD"/>
    <w:rsid w:val="7B737B3E"/>
    <w:rsid w:val="7BED1CE9"/>
    <w:rsid w:val="7C786F6D"/>
    <w:rsid w:val="7C9D432B"/>
    <w:rsid w:val="7CD23749"/>
    <w:rsid w:val="7D747A34"/>
    <w:rsid w:val="7E26110B"/>
    <w:rsid w:val="7E576C1E"/>
    <w:rsid w:val="7EDF429E"/>
    <w:rsid w:val="7EED3D45"/>
    <w:rsid w:val="7F9461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9"/>
    <w:pPr>
      <w:keepNext/>
      <w:keepLines/>
      <w:spacing w:before="340" w:after="330" w:line="576" w:lineRule="auto"/>
      <w:outlineLvl w:val="0"/>
    </w:pPr>
    <w:rPr>
      <w:b/>
      <w:kern w:val="44"/>
      <w:sz w:val="44"/>
      <w:szCs w:val="20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next w:val="1"/>
    <w:qFormat/>
    <w:uiPriority w:val="0"/>
    <w:pPr>
      <w:spacing w:after="120"/>
    </w:pPr>
    <w:rPr>
      <w:szCs w:val="20"/>
    </w:rPr>
  </w:style>
  <w:style w:type="paragraph" w:styleId="5">
    <w:name w:val="Date"/>
    <w:basedOn w:val="1"/>
    <w:next w:val="1"/>
    <w:link w:val="16"/>
    <w:qFormat/>
    <w:uiPriority w:val="0"/>
    <w:pPr>
      <w:adjustRightInd w:val="0"/>
      <w:spacing w:line="312" w:lineRule="atLeast"/>
      <w:textAlignment w:val="baseline"/>
    </w:pPr>
    <w:rPr>
      <w:rFonts w:ascii="宋体" w:hAnsi="Arial"/>
      <w:kern w:val="0"/>
      <w:sz w:val="24"/>
      <w:szCs w:val="20"/>
    </w:rPr>
  </w:style>
  <w:style w:type="paragraph" w:styleId="6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qFormat/>
    <w:uiPriority w:val="0"/>
  </w:style>
  <w:style w:type="character" w:customStyle="1" w:styleId="14">
    <w:name w:val="页眉 字符"/>
    <w:basedOn w:val="11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字符"/>
    <w:basedOn w:val="11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日期 字符"/>
    <w:basedOn w:val="11"/>
    <w:link w:val="5"/>
    <w:qFormat/>
    <w:uiPriority w:val="0"/>
    <w:rPr>
      <w:rFonts w:ascii="宋体" w:hAnsi="Arial" w:eastAsia="宋体" w:cs="Times New Roman"/>
      <w:kern w:val="0"/>
      <w:sz w:val="24"/>
      <w:szCs w:val="20"/>
    </w:rPr>
  </w:style>
  <w:style w:type="paragraph" w:customStyle="1" w:styleId="17">
    <w:name w:val="列表段落1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8">
    <w:name w:val="标题 1 字符"/>
    <w:basedOn w:val="11"/>
    <w:link w:val="2"/>
    <w:qFormat/>
    <w:uiPriority w:val="99"/>
    <w:rPr>
      <w:rFonts w:ascii="Times New Roman" w:hAnsi="Times New Roman" w:eastAsia="宋体" w:cs="Times New Roman"/>
      <w:b/>
      <w:kern w:val="44"/>
      <w:sz w:val="44"/>
      <w:szCs w:val="20"/>
    </w:rPr>
  </w:style>
  <w:style w:type="character" w:customStyle="1" w:styleId="19">
    <w:name w:val="批注框文本 字符"/>
    <w:basedOn w:val="11"/>
    <w:link w:val="6"/>
    <w:semiHidden/>
    <w:qFormat/>
    <w:uiPriority w:val="99"/>
    <w:rPr>
      <w:kern w:val="2"/>
      <w:sz w:val="18"/>
      <w:szCs w:val="18"/>
    </w:rPr>
  </w:style>
  <w:style w:type="character" w:customStyle="1" w:styleId="20">
    <w:name w:val="font31"/>
    <w:basedOn w:val="11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21">
    <w:name w:val="font4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2">
    <w:name w:val="font1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7</Pages>
  <Words>3967</Words>
  <Characters>4250</Characters>
  <Lines>22</Lines>
  <Paragraphs>6</Paragraphs>
  <TotalTime>14</TotalTime>
  <ScaleCrop>false</ScaleCrop>
  <LinksUpToDate>false</LinksUpToDate>
  <CharactersWithSpaces>4350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2020-10-27T06:53:00Z</dcterms:created>
  <dc:creator>xyf</dc:creator>
  <cp:lastModifiedBy>荼蘼</cp:lastModifiedBy>
  <dcterms:modified xsi:type="dcterms:W3CDTF">2026-04-13T08:22:57Z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528A10E628804E558415CA4A091870C1_13</vt:lpwstr>
  </property>
  <property fmtid="{D5CDD505-2E9C-101B-9397-08002B2CF9AE}" pid="4" name="KSOTemplateDocerSaveRecord">
    <vt:lpwstr>eyJoZGlkIjoiM2E2NzM1MTlkMTY0Y2VkZTNlMDg0YWYxNzY1NDVkMTEiLCJ1c2VySWQiOiIxMzM3NzkzMzIwIn0=</vt:lpwstr>
  </property>
</Properties>
</file>